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5F64" w14:textId="77777777" w:rsidR="00052F81" w:rsidRDefault="00052F81" w:rsidP="00AA42E1">
      <w:pPr>
        <w:widowControl/>
        <w:jc w:val="center"/>
        <w:rPr>
          <w:rFonts w:ascii="Cambria" w:hAnsi="Cambria" w:cs="Arial"/>
          <w:b/>
          <w:bCs/>
          <w:color w:val="000000" w:themeColor="text1"/>
          <w:sz w:val="32"/>
          <w:szCs w:val="28"/>
          <w:u w:val="single"/>
        </w:rPr>
      </w:pPr>
    </w:p>
    <w:p w14:paraId="1CE2429E" w14:textId="77777777" w:rsidR="00052F81" w:rsidRDefault="00052F81" w:rsidP="00AA42E1">
      <w:pPr>
        <w:widowControl/>
        <w:jc w:val="center"/>
        <w:rPr>
          <w:rFonts w:ascii="Cambria" w:hAnsi="Cambria" w:cs="Arial"/>
          <w:b/>
          <w:bCs/>
          <w:color w:val="000000" w:themeColor="text1"/>
          <w:sz w:val="32"/>
          <w:szCs w:val="28"/>
          <w:u w:val="single"/>
        </w:rPr>
      </w:pPr>
    </w:p>
    <w:p w14:paraId="2F225F39" w14:textId="77777777" w:rsidR="00052F81" w:rsidRDefault="00052F81" w:rsidP="00AA42E1">
      <w:pPr>
        <w:widowControl/>
        <w:jc w:val="center"/>
        <w:rPr>
          <w:rFonts w:ascii="Cambria" w:hAnsi="Cambria" w:cs="Arial"/>
          <w:b/>
          <w:bCs/>
          <w:color w:val="000000" w:themeColor="text1"/>
          <w:sz w:val="32"/>
          <w:szCs w:val="28"/>
          <w:u w:val="single"/>
        </w:rPr>
      </w:pPr>
    </w:p>
    <w:p w14:paraId="54ABCD8C" w14:textId="77777777" w:rsidR="00052F81" w:rsidRDefault="00052F81" w:rsidP="00AA42E1">
      <w:pPr>
        <w:widowControl/>
        <w:jc w:val="center"/>
        <w:rPr>
          <w:rFonts w:ascii="Cambria" w:hAnsi="Cambria" w:cs="Arial"/>
          <w:b/>
          <w:bCs/>
          <w:color w:val="000000" w:themeColor="text1"/>
          <w:sz w:val="32"/>
          <w:szCs w:val="28"/>
          <w:u w:val="single"/>
        </w:rPr>
      </w:pPr>
    </w:p>
    <w:p w14:paraId="5DF94468" w14:textId="77777777" w:rsidR="00052F81" w:rsidRDefault="00052F81" w:rsidP="00AA42E1">
      <w:pPr>
        <w:widowControl/>
        <w:jc w:val="center"/>
        <w:rPr>
          <w:rFonts w:ascii="Cambria" w:hAnsi="Cambria" w:cs="Arial"/>
          <w:b/>
          <w:bCs/>
          <w:color w:val="000000" w:themeColor="text1"/>
          <w:sz w:val="32"/>
          <w:szCs w:val="28"/>
          <w:u w:val="single"/>
        </w:rPr>
      </w:pPr>
    </w:p>
    <w:p w14:paraId="3EC22DBC" w14:textId="77777777" w:rsidR="00052F81" w:rsidRDefault="00052F81" w:rsidP="00AA42E1">
      <w:pPr>
        <w:widowControl/>
        <w:jc w:val="center"/>
        <w:rPr>
          <w:rFonts w:ascii="Cambria" w:hAnsi="Cambria" w:cs="Arial"/>
          <w:b/>
          <w:bCs/>
          <w:color w:val="000000" w:themeColor="text1"/>
          <w:sz w:val="32"/>
          <w:szCs w:val="28"/>
          <w:u w:val="single"/>
        </w:rPr>
      </w:pPr>
    </w:p>
    <w:p w14:paraId="3A616AFA" w14:textId="77777777" w:rsidR="00AA42E1" w:rsidRPr="00052F81" w:rsidRDefault="00AA42E1" w:rsidP="00AA42E1">
      <w:pPr>
        <w:widowControl/>
        <w:jc w:val="center"/>
        <w:rPr>
          <w:rFonts w:ascii="Cambria" w:hAnsi="Cambria" w:cs="Arial"/>
          <w:b/>
          <w:bCs/>
          <w:color w:val="000000" w:themeColor="text1"/>
          <w:sz w:val="32"/>
          <w:szCs w:val="28"/>
          <w:u w:val="single"/>
        </w:rPr>
      </w:pPr>
      <w:r w:rsidRPr="00052F81">
        <w:rPr>
          <w:rFonts w:ascii="Cambria" w:hAnsi="Cambria" w:cs="Arial"/>
          <w:b/>
          <w:bCs/>
          <w:color w:val="000000" w:themeColor="text1"/>
          <w:sz w:val="32"/>
          <w:szCs w:val="28"/>
          <w:u w:val="single"/>
        </w:rPr>
        <w:t>Appendix A</w:t>
      </w:r>
    </w:p>
    <w:p w14:paraId="4651BEF4" w14:textId="77777777" w:rsidR="00AA42E1" w:rsidRDefault="00AA42E1" w:rsidP="00AA42E1">
      <w:pPr>
        <w:widowControl/>
        <w:jc w:val="center"/>
        <w:rPr>
          <w:rFonts w:ascii="Cambria" w:hAnsi="Cambria" w:cs="Arial"/>
          <w:b/>
          <w:bCs/>
          <w:sz w:val="28"/>
          <w:szCs w:val="28"/>
          <w:u w:val="single"/>
        </w:rPr>
      </w:pPr>
    </w:p>
    <w:p w14:paraId="49177114" w14:textId="77777777" w:rsidR="00AA42E1" w:rsidRDefault="00AA42E1" w:rsidP="00AA42E1">
      <w:pPr>
        <w:widowControl/>
        <w:jc w:val="center"/>
        <w:rPr>
          <w:rFonts w:ascii="Cambria" w:hAnsi="Cambria" w:cs="Arial"/>
          <w:b/>
          <w:bCs/>
          <w:sz w:val="32"/>
          <w:szCs w:val="32"/>
        </w:rPr>
      </w:pPr>
      <w:r>
        <w:rPr>
          <w:rFonts w:ascii="Cambria" w:hAnsi="Cambria" w:cs="Arial"/>
          <w:b/>
          <w:bCs/>
          <w:sz w:val="32"/>
          <w:szCs w:val="32"/>
        </w:rPr>
        <w:t>WORK PROCESS SCHEDULE</w:t>
      </w:r>
    </w:p>
    <w:p w14:paraId="2359EF53" w14:textId="77777777" w:rsidR="00AA42E1" w:rsidRDefault="00AA42E1" w:rsidP="00AA42E1">
      <w:pPr>
        <w:widowControl/>
        <w:tabs>
          <w:tab w:val="left" w:pos="5180"/>
        </w:tabs>
        <w:jc w:val="center"/>
        <w:rPr>
          <w:rFonts w:ascii="Cambria" w:hAnsi="Cambria" w:cs="Arial"/>
          <w:b/>
          <w:bCs/>
          <w:sz w:val="32"/>
          <w:szCs w:val="32"/>
        </w:rPr>
      </w:pPr>
    </w:p>
    <w:p w14:paraId="4C3EFB93" w14:textId="795AC75E" w:rsidR="00AA42E1" w:rsidRPr="00D57DE1" w:rsidRDefault="00D57DE1" w:rsidP="00AA42E1">
      <w:pPr>
        <w:widowControl/>
        <w:jc w:val="center"/>
        <w:rPr>
          <w:rFonts w:ascii="Cambria" w:hAnsi="Cambria" w:cs="Arial"/>
          <w:bCs/>
          <w:sz w:val="32"/>
          <w:szCs w:val="32"/>
        </w:rPr>
      </w:pPr>
      <w:r>
        <w:rPr>
          <w:rFonts w:ascii="Cambria" w:hAnsi="Cambria" w:cs="Arial"/>
          <w:bCs/>
          <w:sz w:val="32"/>
          <w:szCs w:val="32"/>
        </w:rPr>
        <w:t>and</w:t>
      </w:r>
    </w:p>
    <w:p w14:paraId="274607A0" w14:textId="77777777" w:rsidR="00AA42E1" w:rsidRDefault="00AA42E1" w:rsidP="00AA42E1">
      <w:pPr>
        <w:widowControl/>
        <w:jc w:val="center"/>
        <w:rPr>
          <w:rFonts w:ascii="Cambria" w:hAnsi="Cambria" w:cs="Arial"/>
          <w:b/>
          <w:bCs/>
          <w:sz w:val="32"/>
          <w:szCs w:val="32"/>
        </w:rPr>
      </w:pPr>
    </w:p>
    <w:p w14:paraId="449F5B11" w14:textId="77777777" w:rsidR="00AA42E1" w:rsidRDefault="00AA42E1" w:rsidP="00AA42E1">
      <w:pPr>
        <w:widowControl/>
        <w:jc w:val="center"/>
        <w:rPr>
          <w:rFonts w:ascii="Cambria" w:hAnsi="Cambria" w:cs="Arial"/>
          <w:b/>
          <w:bCs/>
          <w:sz w:val="32"/>
          <w:szCs w:val="32"/>
        </w:rPr>
      </w:pPr>
      <w:r>
        <w:rPr>
          <w:rFonts w:ascii="Cambria" w:hAnsi="Cambria" w:cs="Arial"/>
          <w:b/>
          <w:bCs/>
          <w:sz w:val="32"/>
          <w:szCs w:val="32"/>
        </w:rPr>
        <w:t>RELATED INSTRUCTION OUTLINE</w:t>
      </w:r>
    </w:p>
    <w:p w14:paraId="30758221" w14:textId="77777777" w:rsidR="00AA42E1" w:rsidRDefault="00AA42E1" w:rsidP="00AA42E1">
      <w:pPr>
        <w:widowControl/>
        <w:jc w:val="center"/>
        <w:rPr>
          <w:rFonts w:ascii="Cambria" w:hAnsi="Cambria" w:cs="Arial"/>
          <w:b/>
          <w:bCs/>
          <w:sz w:val="28"/>
          <w:szCs w:val="28"/>
          <w:u w:val="single"/>
        </w:rPr>
      </w:pPr>
    </w:p>
    <w:p w14:paraId="38BF97EB" w14:textId="77777777" w:rsidR="001A018B" w:rsidRDefault="001A018B" w:rsidP="001A018B">
      <w:pPr>
        <w:jc w:val="center"/>
        <w:rPr>
          <w:rFonts w:ascii="Cambria" w:hAnsi="Cambria" w:cs="Arial"/>
          <w:sz w:val="32"/>
          <w:szCs w:val="40"/>
        </w:rPr>
      </w:pPr>
      <w:r>
        <w:rPr>
          <w:rFonts w:ascii="Cambria" w:hAnsi="Cambria" w:cs="Arial"/>
          <w:sz w:val="32"/>
          <w:szCs w:val="40"/>
        </w:rPr>
        <w:t>District 1199C Training &amp; Upgrading Fund</w:t>
      </w:r>
    </w:p>
    <w:p w14:paraId="2933E4B9" w14:textId="41EF77FE" w:rsidR="001A018B" w:rsidRDefault="001A018B" w:rsidP="001A018B">
      <w:pPr>
        <w:jc w:val="center"/>
        <w:rPr>
          <w:rFonts w:ascii="Cambria" w:hAnsi="Cambria" w:cs="Arial"/>
          <w:sz w:val="32"/>
          <w:szCs w:val="40"/>
        </w:rPr>
      </w:pPr>
      <w:r>
        <w:rPr>
          <w:rFonts w:ascii="Cambria" w:hAnsi="Cambria" w:cs="Arial"/>
          <w:sz w:val="32"/>
          <w:szCs w:val="40"/>
        </w:rPr>
        <w:t>Pennsylvania Early Childhood Education Apprenticeship Pathway:</w:t>
      </w:r>
    </w:p>
    <w:p w14:paraId="1ADB2F9B" w14:textId="65BE0919" w:rsidR="00C91F44" w:rsidRDefault="00C91F44" w:rsidP="001A018B">
      <w:pPr>
        <w:jc w:val="center"/>
        <w:rPr>
          <w:rFonts w:ascii="Cambria" w:hAnsi="Cambria" w:cs="Arial"/>
          <w:sz w:val="32"/>
          <w:szCs w:val="40"/>
        </w:rPr>
      </w:pPr>
    </w:p>
    <w:p w14:paraId="46700256" w14:textId="267A13C9" w:rsidR="00C91F44" w:rsidRDefault="00C91F44" w:rsidP="001A018B">
      <w:pPr>
        <w:jc w:val="center"/>
        <w:rPr>
          <w:rFonts w:ascii="Cambria" w:hAnsi="Cambria" w:cs="Arial"/>
          <w:i/>
          <w:sz w:val="32"/>
          <w:szCs w:val="40"/>
        </w:rPr>
      </w:pPr>
      <w:r>
        <w:rPr>
          <w:rFonts w:ascii="Cambria" w:hAnsi="Cambria" w:cs="Arial"/>
          <w:i/>
          <w:sz w:val="32"/>
          <w:szCs w:val="40"/>
        </w:rPr>
        <w:t>Southeastern Pennsylvania Region</w:t>
      </w:r>
    </w:p>
    <w:p w14:paraId="3455CBC7" w14:textId="10628F29" w:rsidR="00C91F44" w:rsidRPr="00C91F44" w:rsidRDefault="00C91F44" w:rsidP="001A018B">
      <w:pPr>
        <w:jc w:val="center"/>
        <w:rPr>
          <w:rFonts w:ascii="Cambria" w:hAnsi="Cambria" w:cs="Arial"/>
          <w:szCs w:val="40"/>
        </w:rPr>
      </w:pPr>
      <w:r w:rsidRPr="00C91F44">
        <w:rPr>
          <w:rFonts w:ascii="Cambria" w:hAnsi="Cambria" w:cs="Arial"/>
          <w:szCs w:val="40"/>
        </w:rPr>
        <w:t>(</w:t>
      </w:r>
      <w:r>
        <w:rPr>
          <w:rFonts w:ascii="Cambria" w:hAnsi="Cambria" w:cs="Arial"/>
          <w:szCs w:val="40"/>
        </w:rPr>
        <w:t>Bucks, Chester, Delaware, Montgomery &amp; Philadelphia Counties</w:t>
      </w:r>
      <w:r w:rsidRPr="00C91F44">
        <w:rPr>
          <w:rFonts w:ascii="Cambria" w:hAnsi="Cambria" w:cs="Arial"/>
          <w:szCs w:val="40"/>
        </w:rPr>
        <w:t>)</w:t>
      </w:r>
    </w:p>
    <w:p w14:paraId="6F5A7829" w14:textId="4131BAD5" w:rsidR="00AA42E1" w:rsidRDefault="00C91F44" w:rsidP="00AA42E1">
      <w:pPr>
        <w:jc w:val="center"/>
        <w:rPr>
          <w:rFonts w:ascii="Cambria" w:hAnsi="Cambria" w:cs="Arial"/>
          <w:b/>
          <w:bCs/>
          <w:sz w:val="22"/>
        </w:rPr>
      </w:pPr>
      <w:r>
        <w:rPr>
          <w:noProof/>
        </w:rPr>
        <w:drawing>
          <wp:inline distT="0" distB="0" distL="0" distR="0" wp14:anchorId="6909032A" wp14:editId="4B66A454">
            <wp:extent cx="2743200" cy="1604772"/>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2743200" cy="1604772"/>
                    </a:xfrm>
                    <a:prstGeom prst="rect">
                      <a:avLst/>
                    </a:prstGeom>
                  </pic:spPr>
                </pic:pic>
              </a:graphicData>
            </a:graphic>
          </wp:inline>
        </w:drawing>
      </w:r>
      <w:r>
        <w:rPr>
          <w:rFonts w:ascii="Cambria" w:hAnsi="Cambria" w:cs="Arial"/>
          <w:b/>
          <w:bCs/>
          <w:noProof/>
          <w:sz w:val="22"/>
        </w:rPr>
        <w:drawing>
          <wp:inline distT="0" distB="0" distL="0" distR="0" wp14:anchorId="507208DF" wp14:editId="243FDDEE">
            <wp:extent cx="1518285" cy="110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103630"/>
                    </a:xfrm>
                    <a:prstGeom prst="rect">
                      <a:avLst/>
                    </a:prstGeom>
                    <a:noFill/>
                  </pic:spPr>
                </pic:pic>
              </a:graphicData>
            </a:graphic>
          </wp:inline>
        </w:drawing>
      </w:r>
    </w:p>
    <w:p w14:paraId="7CC0AC89" w14:textId="77777777" w:rsidR="00AA42E1" w:rsidRDefault="00AA42E1" w:rsidP="00AA42E1">
      <w:pPr>
        <w:jc w:val="center"/>
        <w:rPr>
          <w:rFonts w:ascii="Cambria" w:hAnsi="Cambria" w:cs="Arial"/>
          <w:b/>
          <w:bCs/>
          <w:sz w:val="22"/>
        </w:rPr>
      </w:pPr>
    </w:p>
    <w:p w14:paraId="06A7F67D" w14:textId="02CA0196" w:rsidR="00AA42E1" w:rsidRDefault="001A018B" w:rsidP="00AA42E1">
      <w:pPr>
        <w:jc w:val="center"/>
        <w:rPr>
          <w:rFonts w:ascii="Cambria" w:hAnsi="Cambria"/>
          <w:b/>
          <w:noProof/>
          <w:color w:val="000000"/>
          <w:sz w:val="36"/>
          <w:szCs w:val="36"/>
        </w:rPr>
      </w:pPr>
      <w:r>
        <w:rPr>
          <w:rFonts w:ascii="Cambria" w:hAnsi="Cambria"/>
          <w:b/>
          <w:noProof/>
          <w:color w:val="000000"/>
          <w:sz w:val="36"/>
          <w:szCs w:val="36"/>
        </w:rPr>
        <w:t>Level I: Child Development Specialist</w:t>
      </w:r>
    </w:p>
    <w:p w14:paraId="1AAB917D" w14:textId="6120AAA9" w:rsidR="001A018B" w:rsidRDefault="001A018B" w:rsidP="00AA42E1">
      <w:pPr>
        <w:jc w:val="center"/>
        <w:rPr>
          <w:rFonts w:ascii="Cambria" w:hAnsi="Cambria"/>
          <w:b/>
          <w:noProof/>
          <w:color w:val="000000"/>
          <w:sz w:val="36"/>
          <w:szCs w:val="36"/>
        </w:rPr>
      </w:pPr>
      <w:r>
        <w:rPr>
          <w:rFonts w:ascii="Cambria" w:hAnsi="Cambria"/>
          <w:b/>
          <w:noProof/>
          <w:color w:val="000000"/>
          <w:sz w:val="36"/>
          <w:szCs w:val="36"/>
        </w:rPr>
        <w:t>Level II: Early Childhood/Pre-K Teacher (Associate’s Degree)</w:t>
      </w:r>
    </w:p>
    <w:p w14:paraId="3D40050A" w14:textId="40602A9B" w:rsidR="001A018B" w:rsidRPr="001A018B" w:rsidRDefault="001A018B" w:rsidP="001A018B">
      <w:pPr>
        <w:jc w:val="center"/>
        <w:rPr>
          <w:rFonts w:ascii="Cambria" w:hAnsi="Cambria"/>
          <w:b/>
          <w:noProof/>
          <w:color w:val="000000"/>
          <w:sz w:val="36"/>
          <w:szCs w:val="36"/>
        </w:rPr>
      </w:pPr>
      <w:r>
        <w:rPr>
          <w:rFonts w:ascii="Cambria" w:hAnsi="Cambria"/>
          <w:b/>
          <w:noProof/>
          <w:color w:val="000000"/>
          <w:sz w:val="36"/>
          <w:szCs w:val="36"/>
        </w:rPr>
        <w:t>Level III: Early Childhood/Pre-K Teacher (Bachelor’s Degree)</w:t>
      </w:r>
    </w:p>
    <w:p w14:paraId="74A7D07B" w14:textId="77777777" w:rsidR="00AA42E1" w:rsidRDefault="00AA42E1" w:rsidP="00AA42E1">
      <w:pPr>
        <w:jc w:val="center"/>
        <w:rPr>
          <w:rFonts w:ascii="Cambria" w:hAnsi="Cambria"/>
          <w:b/>
          <w:noProof/>
          <w:color w:val="000000"/>
          <w:sz w:val="36"/>
          <w:szCs w:val="36"/>
        </w:rPr>
      </w:pPr>
    </w:p>
    <w:p w14:paraId="64F5EBED" w14:textId="01E417FC" w:rsidR="00AA42E1" w:rsidRPr="001A018B" w:rsidRDefault="00AA42E1" w:rsidP="00AA42E1">
      <w:pPr>
        <w:jc w:val="center"/>
        <w:rPr>
          <w:rFonts w:ascii="Cambria" w:hAnsi="Cambria" w:cs="Arial"/>
          <w:sz w:val="36"/>
          <w:szCs w:val="36"/>
          <w:lang w:val="fr-FR"/>
        </w:rPr>
      </w:pPr>
      <w:r>
        <w:rPr>
          <w:rFonts w:ascii="Cambria" w:hAnsi="Cambria" w:cs="Arial"/>
          <w:b/>
          <w:bCs/>
          <w:sz w:val="36"/>
          <w:szCs w:val="36"/>
          <w:lang w:val="fr-FR"/>
        </w:rPr>
        <w:t xml:space="preserve">O*NET-SOC CODE: </w:t>
      </w:r>
      <w:bookmarkStart w:id="0" w:name="_Hlk14706154"/>
      <w:r w:rsidR="001A018B" w:rsidRPr="001A018B">
        <w:rPr>
          <w:rFonts w:ascii="Cambria" w:hAnsi="Cambria" w:cs="Arial"/>
          <w:sz w:val="36"/>
          <w:szCs w:val="36"/>
          <w:u w:val="single"/>
          <w:lang w:val="fr-FR"/>
        </w:rPr>
        <w:t>25-2011.00</w:t>
      </w:r>
      <w:r w:rsidR="001A018B" w:rsidRPr="001A018B">
        <w:rPr>
          <w:rFonts w:ascii="Cambria" w:hAnsi="Cambria" w:cs="Arial"/>
          <w:sz w:val="36"/>
          <w:szCs w:val="36"/>
          <w:lang w:val="fr-FR"/>
        </w:rPr>
        <w:t xml:space="preserve"> </w:t>
      </w:r>
      <w:bookmarkEnd w:id="0"/>
      <w:r w:rsidR="001A018B" w:rsidRPr="001A018B">
        <w:rPr>
          <w:rFonts w:ascii="Cambria" w:hAnsi="Cambria" w:cs="Arial"/>
          <w:sz w:val="36"/>
          <w:szCs w:val="36"/>
          <w:lang w:val="fr-FR"/>
        </w:rPr>
        <w:t xml:space="preserve">and </w:t>
      </w:r>
      <w:r w:rsidR="001A018B" w:rsidRPr="001A018B">
        <w:rPr>
          <w:rFonts w:ascii="Cambria" w:hAnsi="Cambria" w:cs="Arial"/>
          <w:sz w:val="36"/>
          <w:szCs w:val="36"/>
          <w:u w:val="single"/>
          <w:lang w:val="fr-FR"/>
        </w:rPr>
        <w:t>39-9011.00</w:t>
      </w:r>
    </w:p>
    <w:p w14:paraId="4968DD01" w14:textId="619D2C0F" w:rsidR="005E00A2" w:rsidRDefault="00AA42E1" w:rsidP="00AA42E1">
      <w:pPr>
        <w:jc w:val="center"/>
        <w:rPr>
          <w:rFonts w:ascii="Cambria" w:hAnsi="Cambria" w:cs="Arial"/>
          <w:b/>
          <w:bCs/>
          <w:sz w:val="36"/>
          <w:szCs w:val="36"/>
          <w:lang w:val="fr-FR"/>
        </w:rPr>
      </w:pPr>
      <w:r>
        <w:rPr>
          <w:rFonts w:ascii="Cambria" w:hAnsi="Cambria"/>
          <w:b/>
          <w:noProof/>
          <w:color w:val="000000"/>
          <w:sz w:val="36"/>
          <w:szCs w:val="36"/>
        </w:rPr>
        <w:t xml:space="preserve">RAPIDS CODE: </w:t>
      </w:r>
      <w:r w:rsidR="001A018B">
        <w:rPr>
          <w:rFonts w:ascii="Cambria" w:hAnsi="Cambria" w:cs="Arial"/>
          <w:sz w:val="36"/>
          <w:szCs w:val="36"/>
          <w:u w:val="single"/>
          <w:lang w:val="fr-FR"/>
        </w:rPr>
        <w:t>0840</w:t>
      </w:r>
    </w:p>
    <w:p w14:paraId="56F35D82" w14:textId="77777777" w:rsidR="005E00A2" w:rsidRDefault="005E00A2">
      <w:pPr>
        <w:widowControl/>
        <w:autoSpaceDE/>
        <w:autoSpaceDN/>
        <w:adjustRightInd/>
        <w:spacing w:after="160" w:line="259" w:lineRule="auto"/>
        <w:rPr>
          <w:rFonts w:ascii="Cambria" w:hAnsi="Cambria" w:cs="Arial"/>
          <w:b/>
          <w:bCs/>
          <w:sz w:val="36"/>
          <w:szCs w:val="36"/>
          <w:lang w:val="fr-FR"/>
        </w:rPr>
      </w:pPr>
      <w:r>
        <w:rPr>
          <w:rFonts w:ascii="Cambria" w:hAnsi="Cambria" w:cs="Arial"/>
          <w:b/>
          <w:bCs/>
          <w:sz w:val="36"/>
          <w:szCs w:val="36"/>
          <w:lang w:val="fr-FR"/>
        </w:rPr>
        <w:br w:type="page"/>
      </w:r>
    </w:p>
    <w:p w14:paraId="51571E84" w14:textId="77777777" w:rsidR="00AA42E1" w:rsidRDefault="00AA42E1" w:rsidP="00AA42E1">
      <w:pPr>
        <w:widowControl/>
        <w:tabs>
          <w:tab w:val="left" w:pos="720"/>
        </w:tabs>
        <w:spacing w:line="244" w:lineRule="exact"/>
        <w:jc w:val="center"/>
        <w:rPr>
          <w:rFonts w:ascii="Cambria" w:hAnsi="Cambria" w:cs="Arial"/>
          <w:b/>
          <w:bCs/>
        </w:rPr>
      </w:pPr>
      <w:r>
        <w:rPr>
          <w:rFonts w:ascii="Cambria" w:hAnsi="Cambria" w:cs="Arial"/>
          <w:b/>
          <w:bCs/>
        </w:rPr>
        <w:lastRenderedPageBreak/>
        <w:t>WORK PROCESS SCHEDULE</w:t>
      </w:r>
    </w:p>
    <w:p w14:paraId="2031EABE" w14:textId="77777777" w:rsidR="001A018B" w:rsidRDefault="001A018B" w:rsidP="00A32D06">
      <w:pPr>
        <w:jc w:val="center"/>
        <w:rPr>
          <w:rFonts w:ascii="Cambria" w:hAnsi="Cambria"/>
          <w:b/>
          <w:sz w:val="22"/>
          <w:szCs w:val="22"/>
        </w:rPr>
      </w:pPr>
      <w:r w:rsidRPr="001A018B">
        <w:rPr>
          <w:rFonts w:ascii="Cambria" w:hAnsi="Cambria"/>
          <w:b/>
          <w:sz w:val="22"/>
          <w:szCs w:val="22"/>
        </w:rPr>
        <w:t>Level I: Child Development Specialist</w:t>
      </w:r>
    </w:p>
    <w:p w14:paraId="5DC33090" w14:textId="5F14232E" w:rsidR="00A32D06" w:rsidRDefault="00A32D06" w:rsidP="00A32D06">
      <w:pPr>
        <w:jc w:val="center"/>
        <w:rPr>
          <w:rFonts w:ascii="Cambria" w:hAnsi="Cambria"/>
          <w:b/>
          <w:sz w:val="22"/>
          <w:szCs w:val="22"/>
        </w:rPr>
      </w:pPr>
      <w:r>
        <w:rPr>
          <w:rFonts w:ascii="Cambria" w:hAnsi="Cambria"/>
          <w:b/>
          <w:sz w:val="22"/>
          <w:szCs w:val="22"/>
        </w:rPr>
        <w:t xml:space="preserve">O*NET-SOC CODE: </w:t>
      </w:r>
      <w:r w:rsidR="001A018B" w:rsidRPr="001A018B">
        <w:rPr>
          <w:rFonts w:ascii="Cambria" w:hAnsi="Cambria"/>
          <w:b/>
          <w:sz w:val="22"/>
          <w:szCs w:val="22"/>
        </w:rPr>
        <w:t>39-9011.00</w:t>
      </w:r>
      <w:r>
        <w:rPr>
          <w:rFonts w:ascii="Cambria" w:hAnsi="Cambria"/>
          <w:b/>
          <w:sz w:val="22"/>
          <w:szCs w:val="22"/>
        </w:rPr>
        <w:tab/>
        <w:t xml:space="preserve">RAPIDS CODE: </w:t>
      </w:r>
      <w:r w:rsidR="001A018B">
        <w:rPr>
          <w:rFonts w:ascii="Cambria" w:hAnsi="Cambria"/>
          <w:b/>
          <w:sz w:val="22"/>
          <w:szCs w:val="22"/>
        </w:rPr>
        <w:t>0840</w:t>
      </w:r>
    </w:p>
    <w:p w14:paraId="242AFB27" w14:textId="77777777" w:rsidR="00AA42E1" w:rsidRDefault="00AA42E1" w:rsidP="00AA42E1">
      <w:pPr>
        <w:widowControl/>
        <w:tabs>
          <w:tab w:val="left" w:pos="720"/>
        </w:tabs>
        <w:spacing w:line="244" w:lineRule="exact"/>
        <w:jc w:val="center"/>
        <w:rPr>
          <w:rFonts w:ascii="Cambria" w:hAnsi="Cambria" w:cs="Arial"/>
          <w:lang w:val="fr-FR"/>
        </w:rPr>
      </w:pPr>
    </w:p>
    <w:p w14:paraId="1FF1BDCB" w14:textId="77777777" w:rsidR="00AA42E1" w:rsidRDefault="00AA42E1" w:rsidP="00AA42E1">
      <w:pPr>
        <w:pStyle w:val="BodyTextIndent"/>
        <w:tabs>
          <w:tab w:val="clear" w:pos="-710"/>
        </w:tabs>
        <w:spacing w:line="244" w:lineRule="exact"/>
        <w:ind w:left="0" w:firstLine="0"/>
        <w:rPr>
          <w:rFonts w:ascii="Cambria" w:hAnsi="Cambria"/>
        </w:rPr>
      </w:pPr>
      <w:r>
        <w:rPr>
          <w:rFonts w:ascii="Cambria" w:hAnsi="Cambria"/>
        </w:rPr>
        <w:t>This schedule is attached to and a part of these standards for the above identified occupation.</w:t>
      </w:r>
    </w:p>
    <w:p w14:paraId="180AD82F" w14:textId="77777777" w:rsidR="00AA42E1" w:rsidRDefault="00AA42E1" w:rsidP="00AA42E1">
      <w:pPr>
        <w:pStyle w:val="BodyTextIndent"/>
        <w:tabs>
          <w:tab w:val="clear" w:pos="-710"/>
        </w:tabs>
        <w:spacing w:line="244" w:lineRule="exact"/>
        <w:ind w:left="0" w:firstLine="0"/>
        <w:rPr>
          <w:rFonts w:ascii="Cambria" w:hAnsi="Cambria"/>
        </w:rPr>
      </w:pPr>
    </w:p>
    <w:p w14:paraId="731448D4" w14:textId="77777777" w:rsidR="00AA42E1" w:rsidRDefault="00AA42E1"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b/>
        </w:rPr>
      </w:pPr>
      <w:r>
        <w:rPr>
          <w:rFonts w:ascii="Cambria" w:hAnsi="Cambria" w:cs="Arial"/>
          <w:b/>
        </w:rPr>
        <w:t>TYPE OF OCCUPATION</w:t>
      </w:r>
    </w:p>
    <w:p w14:paraId="6C3AF156" w14:textId="39820300" w:rsidR="00AA42E1" w:rsidRDefault="00BF4359" w:rsidP="00AA42E1">
      <w:pPr>
        <w:widowControl/>
        <w:tabs>
          <w:tab w:val="left" w:pos="720"/>
          <w:tab w:val="left" w:pos="1260"/>
          <w:tab w:val="left" w:pos="3600"/>
          <w:tab w:val="left" w:pos="4320"/>
          <w:tab w:val="left" w:pos="7470"/>
          <w:tab w:val="left" w:pos="8100"/>
        </w:tabs>
        <w:spacing w:line="244" w:lineRule="exact"/>
        <w:ind w:left="720"/>
        <w:jc w:val="both"/>
        <w:rPr>
          <w:rFonts w:ascii="Cambria" w:hAnsi="Cambria" w:cs="Arial"/>
        </w:rPr>
      </w:pPr>
      <w:r>
        <w:rPr>
          <w:rFonts w:ascii="Cambria" w:hAnsi="Cambria"/>
          <w:sz w:val="22"/>
          <w:szCs w:val="22"/>
        </w:rPr>
        <w:fldChar w:fldCharType="begin">
          <w:ffData>
            <w:name w:val="Check1"/>
            <w:enabled/>
            <w:calcOnExit w:val="0"/>
            <w:checkBox>
              <w:sizeAuto/>
              <w:default w:val="0"/>
            </w:checkBox>
          </w:ffData>
        </w:fldChar>
      </w:r>
      <w:r>
        <w:rPr>
          <w:rFonts w:ascii="Cambria" w:hAnsi="Cambria" w:cs="Arial"/>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Pr>
          <w:rFonts w:ascii="Cambria" w:hAnsi="Cambria"/>
          <w:sz w:val="22"/>
          <w:szCs w:val="22"/>
        </w:rPr>
        <w:fldChar w:fldCharType="end"/>
      </w:r>
      <w:r w:rsidR="00AA42E1">
        <w:rPr>
          <w:rFonts w:ascii="Cambria" w:hAnsi="Cambria" w:cs="Arial"/>
        </w:rPr>
        <w:tab/>
        <w:t>Time-based</w:t>
      </w:r>
      <w:r w:rsidR="00AA42E1">
        <w:rPr>
          <w:rFonts w:ascii="Cambria" w:hAnsi="Cambria" w:cs="Arial"/>
        </w:rPr>
        <w:tab/>
      </w:r>
      <w:r w:rsidR="00AA42E1">
        <w:rPr>
          <w:rFonts w:ascii="Cambria" w:hAnsi="Cambria"/>
          <w:sz w:val="22"/>
          <w:szCs w:val="22"/>
        </w:rPr>
        <w:fldChar w:fldCharType="begin">
          <w:ffData>
            <w:name w:val="Check1"/>
            <w:enabled/>
            <w:calcOnExit w:val="0"/>
            <w:checkBox>
              <w:sizeAuto/>
              <w:default w:val="0"/>
            </w:checkBox>
          </w:ffData>
        </w:fldChar>
      </w:r>
      <w:r w:rsidR="00AA42E1">
        <w:rPr>
          <w:rFonts w:ascii="Cambria" w:hAnsi="Cambria" w:cs="Arial"/>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sidR="00AA42E1">
        <w:rPr>
          <w:rFonts w:ascii="Cambria" w:hAnsi="Cambria"/>
          <w:sz w:val="22"/>
          <w:szCs w:val="22"/>
        </w:rPr>
        <w:fldChar w:fldCharType="end"/>
      </w:r>
      <w:r w:rsidR="00AA42E1">
        <w:rPr>
          <w:rFonts w:ascii="Cambria" w:hAnsi="Cambria" w:cs="Arial"/>
        </w:rPr>
        <w:tab/>
        <w:t>Competency-based</w:t>
      </w:r>
      <w:r w:rsidR="00AA42E1">
        <w:rPr>
          <w:rFonts w:ascii="Cambria" w:hAnsi="Cambria" w:cs="Arial"/>
        </w:rPr>
        <w:tab/>
      </w:r>
      <w:r w:rsidR="001A018B">
        <w:rPr>
          <w:rFonts w:ascii="Cambria" w:hAnsi="Cambria"/>
          <w:sz w:val="22"/>
          <w:szCs w:val="22"/>
        </w:rPr>
        <w:fldChar w:fldCharType="begin">
          <w:ffData>
            <w:name w:val="Check1"/>
            <w:enabled/>
            <w:calcOnExit w:val="0"/>
            <w:checkBox>
              <w:sizeAuto/>
              <w:default w:val="1"/>
            </w:checkBox>
          </w:ffData>
        </w:fldChar>
      </w:r>
      <w:bookmarkStart w:id="1" w:name="Check1"/>
      <w:r w:rsidR="001A018B">
        <w:rPr>
          <w:rFonts w:ascii="Cambria" w:hAnsi="Cambria"/>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sidR="001A018B">
        <w:rPr>
          <w:rFonts w:ascii="Cambria" w:hAnsi="Cambria"/>
          <w:sz w:val="22"/>
          <w:szCs w:val="22"/>
        </w:rPr>
        <w:fldChar w:fldCharType="end"/>
      </w:r>
      <w:bookmarkEnd w:id="1"/>
      <w:r w:rsidR="00AA42E1">
        <w:rPr>
          <w:rFonts w:ascii="Cambria" w:hAnsi="Cambria" w:cs="Arial"/>
        </w:rPr>
        <w:tab/>
        <w:t>Hybrid</w:t>
      </w:r>
    </w:p>
    <w:p w14:paraId="2C49680E" w14:textId="77777777" w:rsidR="00AA42E1" w:rsidRDefault="00AA42E1" w:rsidP="00AA42E1">
      <w:pPr>
        <w:widowControl/>
        <w:tabs>
          <w:tab w:val="left" w:pos="720"/>
        </w:tabs>
        <w:spacing w:line="244" w:lineRule="exact"/>
        <w:jc w:val="both"/>
        <w:rPr>
          <w:rFonts w:ascii="Cambria" w:hAnsi="Cambria" w:cs="Arial"/>
        </w:rPr>
      </w:pPr>
    </w:p>
    <w:p w14:paraId="1729A5A6" w14:textId="77777777" w:rsidR="00AA42E1" w:rsidRDefault="00AA42E1"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TERM OF APPRENTICESHIP</w:t>
      </w:r>
    </w:p>
    <w:p w14:paraId="33C48C80" w14:textId="524B3A5F" w:rsidR="00AA42E1" w:rsidRDefault="003D3A7C" w:rsidP="00AA42E1">
      <w:pPr>
        <w:widowControl/>
        <w:tabs>
          <w:tab w:val="left" w:pos="720"/>
        </w:tabs>
        <w:spacing w:line="244" w:lineRule="exact"/>
        <w:ind w:left="720"/>
        <w:jc w:val="both"/>
        <w:rPr>
          <w:rFonts w:ascii="Cambria" w:hAnsi="Cambria" w:cs="Arial"/>
        </w:rPr>
      </w:pPr>
      <w:r>
        <w:rPr>
          <w:rFonts w:ascii="Cambria" w:hAnsi="Cambria" w:cs="Arial"/>
        </w:rPr>
        <w:t>The term of the occupation</w:t>
      </w:r>
      <w:r w:rsidR="006C0D46">
        <w:rPr>
          <w:rFonts w:ascii="Cambria" w:hAnsi="Cambria" w:cs="Arial"/>
        </w:rPr>
        <w:t xml:space="preserve"> is</w:t>
      </w:r>
      <w:r w:rsidR="001A018B">
        <w:rPr>
          <w:rFonts w:ascii="Cambria" w:hAnsi="Cambria" w:cs="Arial"/>
        </w:rPr>
        <w:t xml:space="preserve"> one (1)</w:t>
      </w:r>
      <w:r w:rsidR="00AA42E1">
        <w:rPr>
          <w:rFonts w:ascii="Cambria" w:hAnsi="Cambria" w:cs="Arial"/>
        </w:rPr>
        <w:t xml:space="preserve"> year with an OJT attainment of </w:t>
      </w:r>
      <w:r w:rsidR="001A018B">
        <w:rPr>
          <w:rFonts w:ascii="Cambria" w:hAnsi="Cambria" w:cs="Arial"/>
        </w:rPr>
        <w:t>2,000</w:t>
      </w:r>
      <w:r w:rsidR="006C0D46">
        <w:rPr>
          <w:rFonts w:ascii="Cambria" w:hAnsi="Cambria" w:cs="Arial"/>
        </w:rPr>
        <w:t xml:space="preserve"> </w:t>
      </w:r>
      <w:r w:rsidR="00AA42E1">
        <w:rPr>
          <w:rFonts w:ascii="Cambria" w:hAnsi="Cambria" w:cs="Arial"/>
        </w:rPr>
        <w:t>hours, supplemented by the minimum required</w:t>
      </w:r>
      <w:r w:rsidR="00827BFC">
        <w:rPr>
          <w:rFonts w:ascii="Cambria" w:hAnsi="Cambria" w:cs="Arial"/>
        </w:rPr>
        <w:t xml:space="preserve"> 144</w:t>
      </w:r>
      <w:r w:rsidR="00AA42E1">
        <w:rPr>
          <w:rFonts w:ascii="Cambria" w:hAnsi="Cambria" w:cs="Arial"/>
        </w:rPr>
        <w:t xml:space="preserve"> hours of related instruction.</w:t>
      </w:r>
    </w:p>
    <w:p w14:paraId="164ED103" w14:textId="77777777" w:rsidR="00AA42E1" w:rsidRDefault="00AA42E1" w:rsidP="00AA42E1">
      <w:pPr>
        <w:widowControl/>
        <w:tabs>
          <w:tab w:val="left" w:pos="720"/>
        </w:tabs>
        <w:spacing w:line="244" w:lineRule="exact"/>
        <w:jc w:val="both"/>
        <w:rPr>
          <w:rFonts w:ascii="Cambria" w:hAnsi="Cambria" w:cs="Arial"/>
        </w:rPr>
      </w:pPr>
    </w:p>
    <w:p w14:paraId="68B510A4" w14:textId="77777777" w:rsidR="00AA42E1" w:rsidRDefault="00AA42E1"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RATIO OF APPRENTICES TO JOURNEYWORKERS</w:t>
      </w:r>
    </w:p>
    <w:p w14:paraId="054C5865" w14:textId="01F03F53" w:rsidR="00AA42E1" w:rsidRDefault="00AA42E1" w:rsidP="00AA42E1">
      <w:pPr>
        <w:widowControl/>
        <w:tabs>
          <w:tab w:val="left" w:pos="720"/>
        </w:tabs>
        <w:spacing w:line="244" w:lineRule="exact"/>
        <w:ind w:left="720"/>
        <w:jc w:val="both"/>
        <w:rPr>
          <w:rFonts w:ascii="Cambria" w:hAnsi="Cambria" w:cs="Arial"/>
        </w:rPr>
      </w:pPr>
      <w:bookmarkStart w:id="2" w:name="_Hlk14706779"/>
      <w:r>
        <w:rPr>
          <w:rFonts w:ascii="Cambria" w:hAnsi="Cambria" w:cs="Arial"/>
        </w:rPr>
        <w:t>The apprentice to journeyworker ratio</w:t>
      </w:r>
      <w:r w:rsidR="00343994">
        <w:rPr>
          <w:rFonts w:ascii="Cambria" w:hAnsi="Cambria" w:cs="Arial"/>
        </w:rPr>
        <w:t xml:space="preserve"> for </w:t>
      </w:r>
      <w:r w:rsidR="00343994" w:rsidRPr="001A018B">
        <w:rPr>
          <w:rFonts w:ascii="Cambria" w:hAnsi="Cambria" w:cs="Arial"/>
          <w:b/>
          <w:i/>
        </w:rPr>
        <w:t>NON</w:t>
      </w:r>
      <w:r w:rsidR="001A018B" w:rsidRPr="001A018B">
        <w:rPr>
          <w:rFonts w:ascii="Cambria" w:hAnsi="Cambria" w:cs="Arial"/>
          <w:b/>
          <w:i/>
        </w:rPr>
        <w:t>-</w:t>
      </w:r>
      <w:r w:rsidR="00343994" w:rsidRPr="001A018B">
        <w:rPr>
          <w:rFonts w:ascii="Cambria" w:hAnsi="Cambria" w:cs="Arial"/>
          <w:b/>
          <w:i/>
        </w:rPr>
        <w:t>JOINT EMPLOYERS</w:t>
      </w:r>
      <w:r>
        <w:rPr>
          <w:rFonts w:ascii="Cambria" w:hAnsi="Cambria" w:cs="Arial"/>
        </w:rPr>
        <w:t xml:space="preserve"> is:  </w:t>
      </w:r>
    </w:p>
    <w:p w14:paraId="5CE7D4FC" w14:textId="77777777" w:rsidR="00AA42E1" w:rsidRDefault="00AA42E1" w:rsidP="00AA42E1">
      <w:pPr>
        <w:widowControl/>
        <w:tabs>
          <w:tab w:val="left" w:pos="720"/>
        </w:tabs>
        <w:spacing w:line="244" w:lineRule="exact"/>
        <w:ind w:left="720"/>
        <w:jc w:val="both"/>
        <w:rPr>
          <w:rFonts w:ascii="Cambria" w:hAnsi="Cambria" w:cs="Arial"/>
        </w:rPr>
      </w:pPr>
    </w:p>
    <w:p w14:paraId="44E2AD86" w14:textId="77777777" w:rsidR="00AA42E1" w:rsidRDefault="00AA42E1" w:rsidP="00AA42E1">
      <w:pPr>
        <w:widowControl/>
        <w:tabs>
          <w:tab w:val="left" w:pos="720"/>
        </w:tabs>
        <w:spacing w:line="244" w:lineRule="exact"/>
        <w:ind w:left="720"/>
        <w:jc w:val="both"/>
        <w:rPr>
          <w:rFonts w:ascii="Cambria" w:hAnsi="Cambria" w:cs="Arial"/>
        </w:rPr>
      </w:pPr>
      <w:r>
        <w:rPr>
          <w:rFonts w:ascii="Cambria" w:hAnsi="Cambria" w:cs="Arial"/>
        </w:rPr>
        <w:t xml:space="preserve">1 apprentice to 1- 4 journeyworkers </w:t>
      </w:r>
    </w:p>
    <w:p w14:paraId="4727CFB0" w14:textId="77777777" w:rsidR="00AA42E1" w:rsidRDefault="00AA42E1" w:rsidP="00AA42E1">
      <w:pPr>
        <w:widowControl/>
        <w:tabs>
          <w:tab w:val="left" w:pos="720"/>
        </w:tabs>
        <w:spacing w:line="244" w:lineRule="exact"/>
        <w:ind w:left="720"/>
        <w:jc w:val="both"/>
        <w:rPr>
          <w:rFonts w:ascii="Cambria" w:hAnsi="Cambria" w:cs="Arial"/>
        </w:rPr>
      </w:pPr>
      <w:r>
        <w:rPr>
          <w:rFonts w:ascii="Cambria" w:hAnsi="Cambria" w:cs="Arial"/>
        </w:rPr>
        <w:t xml:space="preserve">2 apprentices to 5-9 journeyworkers </w:t>
      </w:r>
    </w:p>
    <w:p w14:paraId="5D575CE4" w14:textId="77777777" w:rsidR="00AA42E1" w:rsidRDefault="00AA42E1" w:rsidP="00AA42E1">
      <w:pPr>
        <w:widowControl/>
        <w:tabs>
          <w:tab w:val="left" w:pos="720"/>
        </w:tabs>
        <w:spacing w:line="244" w:lineRule="exact"/>
        <w:ind w:left="720"/>
        <w:jc w:val="both"/>
        <w:rPr>
          <w:rFonts w:ascii="Cambria" w:hAnsi="Cambria" w:cs="Arial"/>
        </w:rPr>
      </w:pPr>
      <w:r>
        <w:rPr>
          <w:rFonts w:ascii="Cambria" w:hAnsi="Cambria" w:cs="Arial"/>
        </w:rPr>
        <w:t>3 apprentices to 10-14 journeyworkers</w:t>
      </w:r>
    </w:p>
    <w:p w14:paraId="7B937B61" w14:textId="77777777" w:rsidR="00AA42E1" w:rsidRDefault="00AA42E1" w:rsidP="00AA42E1">
      <w:pPr>
        <w:widowControl/>
        <w:tabs>
          <w:tab w:val="left" w:pos="720"/>
        </w:tabs>
        <w:spacing w:line="244" w:lineRule="exact"/>
        <w:ind w:left="720"/>
        <w:jc w:val="both"/>
        <w:rPr>
          <w:rFonts w:ascii="Cambria" w:hAnsi="Cambria" w:cs="Arial"/>
        </w:rPr>
      </w:pPr>
    </w:p>
    <w:p w14:paraId="63F12F4C" w14:textId="5FBF9BF4" w:rsidR="00AA42E1" w:rsidRDefault="00AA42E1" w:rsidP="00AA42E1">
      <w:pPr>
        <w:widowControl/>
        <w:tabs>
          <w:tab w:val="left" w:pos="720"/>
        </w:tabs>
        <w:spacing w:line="244" w:lineRule="exact"/>
        <w:ind w:left="720"/>
        <w:jc w:val="both"/>
        <w:rPr>
          <w:rFonts w:ascii="Cambria" w:hAnsi="Cambria" w:cs="Arial"/>
        </w:rPr>
      </w:pPr>
      <w:r>
        <w:rPr>
          <w:rFonts w:ascii="Cambria" w:hAnsi="Cambria" w:cs="Arial"/>
        </w:rPr>
        <w:t>For each additional unit of five journeypersons regularly employed, one additional apprentice may be employed.</w:t>
      </w:r>
    </w:p>
    <w:p w14:paraId="4FD2F458" w14:textId="1CC4E417" w:rsidR="00343994" w:rsidRDefault="00343994" w:rsidP="001A018B">
      <w:pPr>
        <w:widowControl/>
        <w:tabs>
          <w:tab w:val="left" w:pos="720"/>
        </w:tabs>
        <w:spacing w:line="244" w:lineRule="exact"/>
        <w:rPr>
          <w:rFonts w:ascii="Cambria" w:hAnsi="Cambria" w:cs="Arial"/>
        </w:rPr>
      </w:pPr>
    </w:p>
    <w:p w14:paraId="3FF53732" w14:textId="64EEA2B3" w:rsidR="00413D3B" w:rsidRPr="00413D3B" w:rsidRDefault="00343994" w:rsidP="00413D3B">
      <w:pPr>
        <w:widowControl/>
        <w:tabs>
          <w:tab w:val="left" w:pos="720"/>
        </w:tabs>
        <w:spacing w:line="244" w:lineRule="exact"/>
        <w:ind w:left="720"/>
        <w:rPr>
          <w:rFonts w:ascii="Cambria" w:hAnsi="Cambria" w:cs="Arial"/>
          <w:sz w:val="22"/>
          <w:szCs w:val="22"/>
        </w:rPr>
      </w:pPr>
      <w:r w:rsidRPr="001A018B">
        <w:rPr>
          <w:rFonts w:ascii="Cambria" w:hAnsi="Cambria" w:cs="Arial"/>
        </w:rPr>
        <w:t xml:space="preserve">The apprentice to journeyworker ratio for </w:t>
      </w:r>
      <w:r w:rsidRPr="001A018B">
        <w:rPr>
          <w:rFonts w:ascii="Cambria" w:hAnsi="Cambria" w:cs="Arial"/>
          <w:b/>
          <w:i/>
        </w:rPr>
        <w:t>JOINT EMPLOYERS</w:t>
      </w:r>
      <w:r w:rsidR="00413D3B" w:rsidRPr="001A018B">
        <w:rPr>
          <w:rFonts w:ascii="Cambria" w:hAnsi="Cambria" w:cs="Arial"/>
          <w:sz w:val="22"/>
          <w:szCs w:val="22"/>
        </w:rPr>
        <w:t xml:space="preserve"> shall be consistent with proper supervision, training, safety, continuity of employment, and applicable provisions in CBAs, except where such ratios are expressly prohibited by the CBAs.  The ratio shall be specified in </w:t>
      </w:r>
      <w:r w:rsidR="001A018B" w:rsidRPr="001A018B">
        <w:rPr>
          <w:rFonts w:ascii="Cambria" w:hAnsi="Cambria" w:cs="Arial"/>
          <w:b/>
          <w:i/>
          <w:sz w:val="22"/>
          <w:szCs w:val="22"/>
        </w:rPr>
        <w:t>Appendix</w:t>
      </w:r>
      <w:r w:rsidR="00413D3B" w:rsidRPr="001A018B">
        <w:rPr>
          <w:rFonts w:ascii="Cambria" w:hAnsi="Cambria" w:cs="Arial"/>
          <w:b/>
          <w:i/>
          <w:sz w:val="22"/>
          <w:szCs w:val="22"/>
        </w:rPr>
        <w:t xml:space="preserve"> E.</w:t>
      </w:r>
    </w:p>
    <w:bookmarkEnd w:id="2"/>
    <w:p w14:paraId="36B06894" w14:textId="77777777" w:rsidR="00AA42E1" w:rsidRDefault="00AA42E1" w:rsidP="00AA42E1">
      <w:pPr>
        <w:widowControl/>
        <w:tabs>
          <w:tab w:val="left" w:pos="720"/>
        </w:tabs>
        <w:spacing w:line="244" w:lineRule="exact"/>
        <w:ind w:left="720"/>
        <w:jc w:val="both"/>
        <w:rPr>
          <w:rFonts w:ascii="Cambria" w:hAnsi="Cambria" w:cs="Arial"/>
        </w:rPr>
      </w:pPr>
    </w:p>
    <w:p w14:paraId="28A8B3CF" w14:textId="77777777" w:rsidR="00AA42E1" w:rsidRDefault="00AA42E1"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b/>
          <w:bCs/>
        </w:rPr>
      </w:pPr>
      <w:r>
        <w:rPr>
          <w:rFonts w:ascii="Cambria" w:hAnsi="Cambria" w:cs="Arial"/>
          <w:b/>
          <w:bCs/>
        </w:rPr>
        <w:t>WORKFORCE NUMBERS</w:t>
      </w:r>
    </w:p>
    <w:p w14:paraId="7C578555" w14:textId="4A65B37E" w:rsidR="00254BB3" w:rsidRDefault="00254BB3" w:rsidP="00254BB3">
      <w:pPr>
        <w:widowControl/>
        <w:tabs>
          <w:tab w:val="left" w:pos="720"/>
          <w:tab w:val="left" w:pos="1800"/>
        </w:tabs>
        <w:spacing w:line="244" w:lineRule="exact"/>
        <w:ind w:left="720"/>
        <w:jc w:val="both"/>
        <w:rPr>
          <w:rFonts w:ascii="Cambria" w:hAnsi="Cambria" w:cs="Arial"/>
        </w:rPr>
      </w:pPr>
      <w:r>
        <w:rPr>
          <w:rFonts w:ascii="Cambria" w:hAnsi="Cambria" w:cs="Arial"/>
        </w:rPr>
        <w:t xml:space="preserve">Please </w:t>
      </w:r>
      <w:r w:rsidR="001A776E">
        <w:rPr>
          <w:rFonts w:ascii="Cambria" w:hAnsi="Cambria" w:cs="Arial"/>
        </w:rPr>
        <w:t>use</w:t>
      </w:r>
      <w:r>
        <w:rPr>
          <w:rFonts w:ascii="Cambria" w:hAnsi="Cambria" w:cs="Arial"/>
        </w:rPr>
        <w:t xml:space="preserve"> the Employer Acceptance Agreements</w:t>
      </w:r>
      <w:r w:rsidR="001A776E">
        <w:rPr>
          <w:rFonts w:ascii="Cambria" w:hAnsi="Cambria" w:cs="Arial"/>
        </w:rPr>
        <w:t xml:space="preserve"> </w:t>
      </w:r>
      <w:bookmarkStart w:id="3" w:name="_Hlk515367429"/>
      <w:r w:rsidR="001A776E">
        <w:rPr>
          <w:rFonts w:ascii="Cambria" w:hAnsi="Cambria" w:cs="Arial"/>
        </w:rPr>
        <w:t>(Appendix E)</w:t>
      </w:r>
      <w:r>
        <w:rPr>
          <w:rFonts w:ascii="Cambria" w:hAnsi="Cambria" w:cs="Arial"/>
        </w:rPr>
        <w:t xml:space="preserve"> </w:t>
      </w:r>
      <w:bookmarkEnd w:id="3"/>
      <w:r>
        <w:rPr>
          <w:rFonts w:ascii="Cambria" w:hAnsi="Cambria" w:cs="Arial"/>
        </w:rPr>
        <w:t>for the workforce numbers.</w:t>
      </w:r>
    </w:p>
    <w:p w14:paraId="44A2F821" w14:textId="77777777" w:rsidR="00254BB3" w:rsidRDefault="00254BB3" w:rsidP="00254BB3">
      <w:pPr>
        <w:tabs>
          <w:tab w:val="left" w:pos="720"/>
          <w:tab w:val="left" w:pos="1800"/>
        </w:tabs>
        <w:spacing w:line="244" w:lineRule="exact"/>
        <w:ind w:left="720"/>
        <w:jc w:val="both"/>
        <w:rPr>
          <w:rFonts w:ascii="Cambria" w:hAnsi="Cambria" w:cs="Arial"/>
        </w:rPr>
      </w:pPr>
    </w:p>
    <w:p w14:paraId="60D0B8DD" w14:textId="77777777" w:rsidR="00AA42E1" w:rsidRDefault="00AA42E1"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b/>
          <w:bCs/>
        </w:rPr>
      </w:pPr>
      <w:r>
        <w:rPr>
          <w:rFonts w:ascii="Cambria" w:hAnsi="Cambria" w:cs="Arial"/>
          <w:b/>
          <w:bCs/>
        </w:rPr>
        <w:t>APPRENTICE WAGE SCHEDULE</w:t>
      </w:r>
    </w:p>
    <w:p w14:paraId="1F4D3A87" w14:textId="0AD2D3F2" w:rsidR="00493FB0" w:rsidRDefault="00254BB3" w:rsidP="00AA42E1">
      <w:pPr>
        <w:widowControl/>
        <w:tabs>
          <w:tab w:val="left" w:pos="720"/>
          <w:tab w:val="left" w:pos="1800"/>
        </w:tabs>
        <w:spacing w:line="244" w:lineRule="exact"/>
        <w:ind w:left="720"/>
        <w:jc w:val="both"/>
        <w:rPr>
          <w:rFonts w:ascii="Cambria" w:hAnsi="Cambria" w:cs="Arial"/>
        </w:rPr>
      </w:pPr>
      <w:bookmarkStart w:id="4" w:name="_Hlk515367303"/>
      <w:r>
        <w:rPr>
          <w:rFonts w:ascii="Cambria" w:hAnsi="Cambria" w:cs="Arial"/>
        </w:rPr>
        <w:t xml:space="preserve">Please </w:t>
      </w:r>
      <w:r w:rsidR="001A776E">
        <w:rPr>
          <w:rFonts w:ascii="Cambria" w:hAnsi="Cambria" w:cs="Arial"/>
        </w:rPr>
        <w:t>use</w:t>
      </w:r>
      <w:r>
        <w:rPr>
          <w:rFonts w:ascii="Cambria" w:hAnsi="Cambria" w:cs="Arial"/>
        </w:rPr>
        <w:t xml:space="preserve"> the Employer Acceptance </w:t>
      </w:r>
      <w:r w:rsidR="001A776E">
        <w:rPr>
          <w:rFonts w:ascii="Cambria" w:hAnsi="Cambria" w:cs="Arial"/>
        </w:rPr>
        <w:t xml:space="preserve">Agreements (Appendix E) </w:t>
      </w:r>
      <w:r>
        <w:rPr>
          <w:rFonts w:ascii="Cambria" w:hAnsi="Cambria" w:cs="Arial"/>
        </w:rPr>
        <w:t>for the wage schedule information.</w:t>
      </w:r>
    </w:p>
    <w:bookmarkEnd w:id="4"/>
    <w:p w14:paraId="1C928BD5" w14:textId="77777777" w:rsidR="00254BB3" w:rsidRDefault="00254BB3" w:rsidP="00AA42E1">
      <w:pPr>
        <w:widowControl/>
        <w:tabs>
          <w:tab w:val="left" w:pos="720"/>
          <w:tab w:val="left" w:pos="1800"/>
        </w:tabs>
        <w:spacing w:line="244" w:lineRule="exact"/>
        <w:ind w:left="720"/>
        <w:jc w:val="both"/>
        <w:rPr>
          <w:rFonts w:ascii="Cambria" w:hAnsi="Cambria" w:cs="Arial"/>
        </w:rPr>
      </w:pPr>
    </w:p>
    <w:p w14:paraId="70CB1C64" w14:textId="3A8E7634" w:rsidR="00AA42E1" w:rsidRDefault="00D967AD"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rPr>
      </w:pPr>
      <w:bookmarkStart w:id="5" w:name="_Hlk518304967"/>
      <w:r>
        <w:rPr>
          <w:rFonts w:ascii="Cambria" w:hAnsi="Cambria" w:cs="Arial"/>
          <w:b/>
          <w:bCs/>
        </w:rPr>
        <w:t>PROBATIONARY PERIOD</w:t>
      </w:r>
    </w:p>
    <w:bookmarkEnd w:id="5"/>
    <w:p w14:paraId="5DC2D193" w14:textId="3D108E69" w:rsidR="00D967AD" w:rsidRPr="00D967AD" w:rsidRDefault="003E6738" w:rsidP="00D967AD">
      <w:pPr>
        <w:ind w:left="720"/>
        <w:rPr>
          <w:rFonts w:ascii="Cambria" w:hAnsi="Cambria"/>
        </w:rPr>
      </w:pPr>
      <w:r>
        <w:rPr>
          <w:rFonts w:ascii="Cambria" w:hAnsi="Cambria" w:cs="Arial"/>
          <w:bCs/>
          <w:sz w:val="22"/>
          <w:szCs w:val="22"/>
        </w:rPr>
        <w:t>P</w:t>
      </w:r>
      <w:r w:rsidR="00D967AD" w:rsidRPr="00D967AD">
        <w:rPr>
          <w:rFonts w:ascii="Cambria" w:hAnsi="Cambria"/>
        </w:rPr>
        <w:t>robationary period</w:t>
      </w:r>
      <w:r>
        <w:rPr>
          <w:rFonts w:ascii="Cambria" w:hAnsi="Cambria"/>
        </w:rPr>
        <w:t>s shall be established by individual participating employers, and cannot</w:t>
      </w:r>
      <w:r w:rsidRPr="003E6738">
        <w:rPr>
          <w:rFonts w:ascii="Cambria" w:hAnsi="Cambria" w:cs="Arial"/>
        </w:rPr>
        <w:t xml:space="preserve"> </w:t>
      </w:r>
      <w:r w:rsidRPr="00D967AD">
        <w:rPr>
          <w:rFonts w:ascii="Cambria" w:hAnsi="Cambria" w:cs="Arial"/>
        </w:rPr>
        <w:t xml:space="preserve">exceed </w:t>
      </w:r>
      <w:r w:rsidRPr="00D967AD">
        <w:rPr>
          <w:rFonts w:ascii="Cambria" w:hAnsi="Cambria" w:cs="Arial"/>
          <w:bCs/>
        </w:rPr>
        <w:t>25 percent of the length of the program or one year, whichever is shorter.</w:t>
      </w:r>
      <w:r>
        <w:rPr>
          <w:rFonts w:ascii="Cambria" w:hAnsi="Cambria" w:cs="Arial"/>
          <w:bCs/>
        </w:rPr>
        <w:t xml:space="preserve">  </w:t>
      </w:r>
    </w:p>
    <w:p w14:paraId="08C17FCF" w14:textId="77777777" w:rsidR="004A0925" w:rsidRDefault="004A0925" w:rsidP="00AA42E1">
      <w:pPr>
        <w:jc w:val="center"/>
        <w:rPr>
          <w:rFonts w:ascii="Cambria" w:hAnsi="Cambria"/>
          <w:b/>
          <w:sz w:val="22"/>
          <w:szCs w:val="22"/>
        </w:rPr>
      </w:pPr>
    </w:p>
    <w:p w14:paraId="72FBA0DC" w14:textId="0A43FD1E" w:rsidR="004A0925" w:rsidRDefault="004A0925" w:rsidP="00D32A42">
      <w:pPr>
        <w:pStyle w:val="ListParagraph"/>
        <w:widowControl/>
        <w:numPr>
          <w:ilvl w:val="0"/>
          <w:numId w:val="2"/>
        </w:numPr>
        <w:shd w:val="clear" w:color="auto" w:fill="DBE5F1"/>
        <w:tabs>
          <w:tab w:val="left" w:pos="720"/>
        </w:tabs>
        <w:autoSpaceDE/>
        <w:adjustRightInd/>
        <w:spacing w:after="200" w:line="244" w:lineRule="exact"/>
        <w:jc w:val="both"/>
        <w:rPr>
          <w:rFonts w:ascii="Cambria" w:hAnsi="Cambria" w:cs="Arial"/>
        </w:rPr>
      </w:pPr>
      <w:r>
        <w:rPr>
          <w:rFonts w:ascii="Cambria" w:hAnsi="Cambria" w:cs="Arial"/>
          <w:b/>
          <w:bCs/>
        </w:rPr>
        <w:t xml:space="preserve">QUALIFICATIONS FOR APPRENTICESHIP – </w:t>
      </w:r>
      <w:r w:rsidRPr="004A0925">
        <w:rPr>
          <w:rFonts w:ascii="Cambria" w:hAnsi="Cambria" w:cs="Arial"/>
          <w:b/>
          <w:bCs/>
          <w:i/>
        </w:rPr>
        <w:t>IF APPLICABLE FOR OCCUPATION</w:t>
      </w:r>
    </w:p>
    <w:p w14:paraId="44274B45" w14:textId="77777777" w:rsidR="001A018B" w:rsidRPr="00A40EE7" w:rsidRDefault="00413D3B" w:rsidP="00D32A42">
      <w:pPr>
        <w:widowControl/>
        <w:numPr>
          <w:ilvl w:val="0"/>
          <w:numId w:val="3"/>
        </w:numPr>
        <w:tabs>
          <w:tab w:val="left" w:pos="900"/>
        </w:tabs>
        <w:autoSpaceDE/>
        <w:adjustRightInd/>
        <w:spacing w:after="120"/>
        <w:ind w:left="907" w:hanging="547"/>
        <w:jc w:val="both"/>
        <w:rPr>
          <w:rFonts w:ascii="Cambria" w:hAnsi="Cambria" w:cs="Arial"/>
          <w:sz w:val="22"/>
          <w:szCs w:val="22"/>
        </w:rPr>
      </w:pPr>
      <w:r w:rsidRPr="00413D3B">
        <w:rPr>
          <w:rFonts w:ascii="Cambria" w:hAnsi="Cambria" w:cs="Arial"/>
          <w:sz w:val="22"/>
          <w:szCs w:val="22"/>
        </w:rPr>
        <w:tab/>
      </w:r>
      <w:bookmarkStart w:id="6" w:name="_Hlk14706843"/>
      <w:r w:rsidR="001A018B" w:rsidRPr="00A40EE7">
        <w:rPr>
          <w:rFonts w:ascii="Cambria" w:hAnsi="Cambria" w:cs="Arial"/>
          <w:sz w:val="22"/>
          <w:szCs w:val="22"/>
          <w:u w:val="single"/>
        </w:rPr>
        <w:t>Age</w:t>
      </w:r>
      <w:r w:rsidR="001A018B" w:rsidRPr="00A40EE7">
        <w:rPr>
          <w:rFonts w:ascii="Cambria" w:hAnsi="Cambria" w:cs="Arial"/>
          <w:sz w:val="22"/>
          <w:szCs w:val="22"/>
        </w:rPr>
        <w:t>: Participating Employers will establish qualifications regarding minimum age limits. Apprentices must not be less than 16 years of age (applicant must provide evidence of minimum age respecting any applicable State Laws or regulations).</w:t>
      </w:r>
    </w:p>
    <w:p w14:paraId="28109333" w14:textId="10BA6B35" w:rsidR="003E6738" w:rsidRPr="003E6738" w:rsidRDefault="001A018B" w:rsidP="003E6738">
      <w:pPr>
        <w:widowControl/>
        <w:numPr>
          <w:ilvl w:val="0"/>
          <w:numId w:val="3"/>
        </w:numPr>
        <w:tabs>
          <w:tab w:val="left" w:pos="-4"/>
          <w:tab w:val="left" w:pos="900"/>
        </w:tabs>
        <w:autoSpaceDE/>
        <w:adjustRightInd/>
        <w:spacing w:after="120"/>
        <w:ind w:left="907" w:hanging="547"/>
        <w:jc w:val="both"/>
        <w:rPr>
          <w:rFonts w:ascii="Cambria" w:hAnsi="Cambria" w:cs="Arial"/>
          <w:sz w:val="22"/>
          <w:szCs w:val="22"/>
        </w:rPr>
      </w:pPr>
      <w:r w:rsidRPr="00A40EE7">
        <w:rPr>
          <w:rFonts w:ascii="Cambria" w:hAnsi="Cambria" w:cs="Arial"/>
          <w:sz w:val="22"/>
          <w:szCs w:val="22"/>
          <w:u w:val="single"/>
        </w:rPr>
        <w:t>Education</w:t>
      </w:r>
      <w:r w:rsidRPr="00A40EE7">
        <w:rPr>
          <w:rFonts w:ascii="Cambria" w:hAnsi="Cambria" w:cs="Arial"/>
          <w:sz w:val="22"/>
          <w:szCs w:val="22"/>
        </w:rPr>
        <w:t xml:space="preserve">: A high school diploma or GED equivalency is required. Applicant must provide an official transcript(s) for high school and any relevant post-high school education and training. All high school equivalency records must be submitted if applicable. </w:t>
      </w:r>
    </w:p>
    <w:p w14:paraId="6764B260" w14:textId="77777777" w:rsidR="001A018B" w:rsidRPr="00A40EE7" w:rsidRDefault="001A018B" w:rsidP="00D32A42">
      <w:pPr>
        <w:widowControl/>
        <w:numPr>
          <w:ilvl w:val="0"/>
          <w:numId w:val="3"/>
        </w:numPr>
        <w:tabs>
          <w:tab w:val="left" w:pos="-4"/>
          <w:tab w:val="left" w:pos="900"/>
        </w:tabs>
        <w:autoSpaceDE/>
        <w:adjustRightInd/>
        <w:spacing w:after="120"/>
        <w:ind w:left="900" w:hanging="540"/>
        <w:jc w:val="both"/>
        <w:rPr>
          <w:rFonts w:ascii="Cambria" w:hAnsi="Cambria" w:cs="Arial"/>
          <w:sz w:val="22"/>
          <w:szCs w:val="22"/>
          <w:u w:val="single"/>
        </w:rPr>
      </w:pPr>
      <w:r w:rsidRPr="00A40EE7">
        <w:rPr>
          <w:rFonts w:ascii="Cambria" w:hAnsi="Cambria" w:cs="Arial"/>
          <w:sz w:val="22"/>
          <w:szCs w:val="22"/>
          <w:u w:val="single"/>
        </w:rPr>
        <w:t>Physical</w:t>
      </w:r>
      <w:r w:rsidRPr="00A40EE7">
        <w:rPr>
          <w:rFonts w:ascii="Cambria" w:hAnsi="Cambria" w:cs="Arial"/>
          <w:sz w:val="22"/>
          <w:szCs w:val="22"/>
        </w:rPr>
        <w:t xml:space="preserve">: Applicants will be physically capable of performing the essential functions of the apprenticeship program, with or without a reasonable accommodation, and without posing a direct threat to the health and safety of the individual or others. </w:t>
      </w:r>
    </w:p>
    <w:p w14:paraId="1D1BE9F1" w14:textId="2492FE40" w:rsidR="001A018B" w:rsidRDefault="001A018B" w:rsidP="00D32A42">
      <w:pPr>
        <w:widowControl/>
        <w:numPr>
          <w:ilvl w:val="0"/>
          <w:numId w:val="3"/>
        </w:numPr>
        <w:tabs>
          <w:tab w:val="left" w:pos="900"/>
        </w:tabs>
        <w:autoSpaceDE/>
        <w:adjustRightInd/>
        <w:spacing w:after="120"/>
        <w:ind w:left="900" w:hanging="540"/>
        <w:jc w:val="both"/>
        <w:rPr>
          <w:rFonts w:ascii="Cambria" w:hAnsi="Cambria" w:cs="Arial"/>
          <w:sz w:val="22"/>
          <w:szCs w:val="22"/>
        </w:rPr>
      </w:pPr>
      <w:r w:rsidRPr="00A40EE7">
        <w:rPr>
          <w:rFonts w:ascii="Cambria" w:hAnsi="Cambria" w:cs="Arial"/>
          <w:sz w:val="22"/>
          <w:szCs w:val="22"/>
          <w:u w:val="single"/>
        </w:rPr>
        <w:t>Aptitude Test</w:t>
      </w:r>
      <w:r w:rsidRPr="00A40EE7">
        <w:rPr>
          <w:rFonts w:ascii="Cambria" w:hAnsi="Cambria" w:cs="Arial"/>
          <w:sz w:val="22"/>
          <w:szCs w:val="22"/>
        </w:rPr>
        <w:t>: All applicants must complete the Placement Tests qualifying them for admission into the program of study</w:t>
      </w:r>
      <w:r>
        <w:rPr>
          <w:rFonts w:ascii="Cambria" w:hAnsi="Cambria" w:cs="Arial"/>
          <w:sz w:val="22"/>
          <w:szCs w:val="22"/>
        </w:rPr>
        <w:t xml:space="preserve"> offered by the RTI provider.</w:t>
      </w:r>
    </w:p>
    <w:p w14:paraId="3F8C5B31" w14:textId="39710E88" w:rsidR="004A0925" w:rsidRPr="001A018B" w:rsidRDefault="001A018B" w:rsidP="00D32A42">
      <w:pPr>
        <w:widowControl/>
        <w:numPr>
          <w:ilvl w:val="0"/>
          <w:numId w:val="3"/>
        </w:numPr>
        <w:tabs>
          <w:tab w:val="left" w:pos="900"/>
        </w:tabs>
        <w:autoSpaceDE/>
        <w:adjustRightInd/>
        <w:ind w:left="900" w:hanging="540"/>
        <w:jc w:val="both"/>
        <w:rPr>
          <w:rFonts w:ascii="Cambria" w:hAnsi="Cambria" w:cs="Arial"/>
          <w:b/>
          <w:sz w:val="22"/>
          <w:szCs w:val="22"/>
        </w:rPr>
      </w:pPr>
      <w:r w:rsidRPr="00A40EE7">
        <w:rPr>
          <w:rFonts w:ascii="Cambria" w:hAnsi="Cambria" w:cs="Arial"/>
          <w:sz w:val="22"/>
          <w:szCs w:val="22"/>
          <w:u w:val="single"/>
        </w:rPr>
        <w:lastRenderedPageBreak/>
        <w:t>Interview</w:t>
      </w:r>
      <w:r w:rsidRPr="00A40EE7">
        <w:rPr>
          <w:rFonts w:ascii="Cambria" w:hAnsi="Cambria" w:cs="Arial"/>
          <w:sz w:val="22"/>
          <w:szCs w:val="22"/>
        </w:rPr>
        <w:t xml:space="preserve">: All applicants must complete an interview conducted by </w:t>
      </w:r>
      <w:r>
        <w:rPr>
          <w:rFonts w:ascii="Cambria" w:hAnsi="Cambria" w:cs="Arial"/>
          <w:sz w:val="22"/>
          <w:szCs w:val="22"/>
        </w:rPr>
        <w:t>an intermediary designated by their local ATC</w:t>
      </w:r>
      <w:r w:rsidRPr="00A40EE7">
        <w:rPr>
          <w:rFonts w:ascii="Cambria" w:hAnsi="Cambria" w:cs="Arial"/>
          <w:sz w:val="22"/>
          <w:szCs w:val="22"/>
        </w:rPr>
        <w:t>, and receive a satisfactory rating indicating motivation to complete a</w:t>
      </w:r>
      <w:r>
        <w:rPr>
          <w:rFonts w:ascii="Cambria" w:hAnsi="Cambria" w:cs="Arial"/>
          <w:sz w:val="22"/>
          <w:szCs w:val="22"/>
        </w:rPr>
        <w:t>n</w:t>
      </w:r>
      <w:r w:rsidRPr="00A40EE7">
        <w:rPr>
          <w:rFonts w:ascii="Cambria" w:hAnsi="Cambria" w:cs="Arial"/>
          <w:sz w:val="22"/>
          <w:szCs w:val="22"/>
        </w:rPr>
        <w:t xml:space="preserve"> apprenticeship program while working full time.</w:t>
      </w:r>
    </w:p>
    <w:bookmarkEnd w:id="6"/>
    <w:p w14:paraId="2CAB077B" w14:textId="77777777" w:rsidR="00AA42E1" w:rsidRDefault="00AA42E1" w:rsidP="00AA42E1">
      <w:pPr>
        <w:jc w:val="center"/>
        <w:rPr>
          <w:rFonts w:ascii="Cambria" w:hAnsi="Cambria"/>
          <w:b/>
          <w:sz w:val="22"/>
          <w:szCs w:val="22"/>
        </w:rPr>
      </w:pPr>
    </w:p>
    <w:p w14:paraId="43425448" w14:textId="2B290FD1" w:rsidR="00413D3B" w:rsidRDefault="00413D3B" w:rsidP="00D32A42">
      <w:pPr>
        <w:pStyle w:val="ListParagraph"/>
        <w:widowControl/>
        <w:numPr>
          <w:ilvl w:val="0"/>
          <w:numId w:val="2"/>
        </w:numPr>
        <w:shd w:val="clear" w:color="auto" w:fill="DBE5F1"/>
        <w:tabs>
          <w:tab w:val="left" w:pos="720"/>
        </w:tabs>
        <w:autoSpaceDE/>
        <w:adjustRightInd/>
        <w:spacing w:after="200" w:line="244" w:lineRule="exact"/>
        <w:jc w:val="both"/>
        <w:rPr>
          <w:rFonts w:ascii="Cambria" w:hAnsi="Cambria" w:cs="Arial"/>
        </w:rPr>
      </w:pPr>
      <w:r>
        <w:rPr>
          <w:rFonts w:ascii="Cambria" w:hAnsi="Cambria" w:cs="Arial"/>
          <w:b/>
          <w:bCs/>
        </w:rPr>
        <w:t xml:space="preserve">WORK PROCESS </w:t>
      </w:r>
      <w:r w:rsidR="00102D13">
        <w:rPr>
          <w:rFonts w:ascii="Cambria" w:hAnsi="Cambria" w:cs="Arial"/>
          <w:b/>
          <w:bCs/>
        </w:rPr>
        <w:t>SCHEDULE</w:t>
      </w:r>
    </w:p>
    <w:p w14:paraId="6A81C97F" w14:textId="77777777" w:rsidR="001A018B" w:rsidRDefault="001A018B" w:rsidP="001A018B">
      <w:pPr>
        <w:jc w:val="center"/>
        <w:rPr>
          <w:rFonts w:ascii="Cambria" w:hAnsi="Cambria"/>
          <w:b/>
          <w:sz w:val="22"/>
          <w:szCs w:val="22"/>
        </w:rPr>
      </w:pPr>
      <w:r w:rsidRPr="001A018B">
        <w:rPr>
          <w:rFonts w:ascii="Cambria" w:hAnsi="Cambria"/>
          <w:b/>
          <w:sz w:val="22"/>
          <w:szCs w:val="22"/>
        </w:rPr>
        <w:t>Level I: Child Development Specialist</w:t>
      </w:r>
    </w:p>
    <w:p w14:paraId="101BEBC6" w14:textId="77777777" w:rsid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39-9011.00</w:t>
      </w:r>
      <w:r>
        <w:rPr>
          <w:rFonts w:ascii="Cambria" w:hAnsi="Cambria"/>
          <w:b/>
          <w:sz w:val="22"/>
          <w:szCs w:val="22"/>
        </w:rPr>
        <w:tab/>
        <w:t>RAPIDS CODE: 0840</w:t>
      </w:r>
    </w:p>
    <w:p w14:paraId="2D4F8EBB" w14:textId="77777777" w:rsidR="00413D3B" w:rsidRDefault="00413D3B" w:rsidP="00CC3ECB">
      <w:pPr>
        <w:widowControl/>
        <w:autoSpaceDE/>
        <w:adjustRightInd/>
        <w:spacing w:after="160" w:line="256" w:lineRule="auto"/>
        <w:contextualSpacing/>
        <w:rPr>
          <w:rFonts w:ascii="Cambria" w:eastAsia="Calibri" w:hAnsi="Cambria"/>
          <w:b/>
          <w:bCs/>
          <w:sz w:val="22"/>
          <w:szCs w:val="22"/>
          <w:highlight w:val="yellow"/>
        </w:rPr>
      </w:pPr>
    </w:p>
    <w:p w14:paraId="53B551C9"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1a: Understanding the developmental period of early childhood from birth through age eight across domains and areas such as physical, cognitive, social, emotional, and linguistic (including bilingual development)</w:t>
      </w:r>
      <w:r w:rsidRPr="00102D13">
        <w:rPr>
          <w:rFonts w:ascii="Cambria" w:eastAsia="Calibri" w:hAnsi="Cambria"/>
          <w:b/>
          <w:i/>
          <w:iCs/>
          <w:sz w:val="22"/>
          <w:szCs w:val="22"/>
        </w:rPr>
        <w:t xml:space="preserve"> – 100 hours</w:t>
      </w:r>
    </w:p>
    <w:p w14:paraId="6E0F6A21" w14:textId="77777777" w:rsidR="00102D13" w:rsidRPr="003E6738" w:rsidRDefault="00102D13" w:rsidP="00D32A42">
      <w:pPr>
        <w:widowControl/>
        <w:numPr>
          <w:ilvl w:val="0"/>
          <w:numId w:val="8"/>
        </w:numPr>
        <w:autoSpaceDE/>
        <w:adjustRightInd/>
        <w:spacing w:after="160" w:line="256" w:lineRule="auto"/>
        <w:contextualSpacing/>
        <w:rPr>
          <w:rFonts w:ascii="Cambria" w:eastAsia="Calibri" w:hAnsi="Cambria"/>
          <w:sz w:val="22"/>
          <w:szCs w:val="22"/>
        </w:rPr>
      </w:pPr>
      <w:r w:rsidRPr="003E6738">
        <w:rPr>
          <w:rFonts w:ascii="Cambria" w:eastAsia="Calibri" w:hAnsi="Cambria"/>
          <w:sz w:val="22"/>
          <w:szCs w:val="22"/>
        </w:rPr>
        <w:t>Identify and define the developmental periods of early childhood across physical, cognitive, social, emotional, and linguistic domains</w:t>
      </w:r>
    </w:p>
    <w:p w14:paraId="60675338" w14:textId="77777777" w:rsidR="00102D13" w:rsidRPr="003E6738" w:rsidRDefault="00102D13" w:rsidP="00D32A42">
      <w:pPr>
        <w:widowControl/>
        <w:numPr>
          <w:ilvl w:val="0"/>
          <w:numId w:val="8"/>
        </w:numPr>
        <w:autoSpaceDE/>
        <w:adjustRightInd/>
        <w:spacing w:after="160" w:line="256" w:lineRule="auto"/>
        <w:contextualSpacing/>
        <w:rPr>
          <w:rFonts w:ascii="Cambria" w:eastAsia="Calibri" w:hAnsi="Cambria"/>
          <w:sz w:val="22"/>
          <w:szCs w:val="22"/>
        </w:rPr>
      </w:pPr>
      <w:r w:rsidRPr="003E6738">
        <w:rPr>
          <w:rFonts w:ascii="Cambria" w:eastAsia="Calibri" w:hAnsi="Cambria"/>
          <w:sz w:val="22"/>
          <w:szCs w:val="22"/>
        </w:rPr>
        <w:t xml:space="preserve">Identify and define critical aspects of brain development including executive function, learning motivation, and life skills </w:t>
      </w:r>
    </w:p>
    <w:p w14:paraId="76F08673" w14:textId="77777777" w:rsidR="00102D13" w:rsidRPr="003E6738" w:rsidRDefault="00102D13" w:rsidP="00D32A42">
      <w:pPr>
        <w:widowControl/>
        <w:numPr>
          <w:ilvl w:val="0"/>
          <w:numId w:val="8"/>
        </w:numPr>
        <w:autoSpaceDE/>
        <w:adjustRightInd/>
        <w:spacing w:after="160" w:line="256" w:lineRule="auto"/>
        <w:contextualSpacing/>
        <w:rPr>
          <w:rFonts w:ascii="Cambria" w:eastAsia="Calibri" w:hAnsi="Cambria"/>
          <w:sz w:val="22"/>
          <w:szCs w:val="22"/>
        </w:rPr>
      </w:pPr>
      <w:r w:rsidRPr="003E6738">
        <w:rPr>
          <w:rFonts w:ascii="Cambria" w:eastAsia="Calibri" w:hAnsi="Cambria"/>
          <w:sz w:val="22"/>
          <w:szCs w:val="22"/>
        </w:rPr>
        <w:t xml:space="preserve">Identify that biology, environment, stress and adversity impact children’s development and learning </w:t>
      </w:r>
    </w:p>
    <w:p w14:paraId="0462D454" w14:textId="77777777" w:rsidR="00102D13" w:rsidRPr="003E6738" w:rsidRDefault="00102D13" w:rsidP="00D32A42">
      <w:pPr>
        <w:widowControl/>
        <w:numPr>
          <w:ilvl w:val="0"/>
          <w:numId w:val="8"/>
        </w:numPr>
        <w:autoSpaceDE/>
        <w:adjustRightInd/>
        <w:spacing w:after="160" w:line="256" w:lineRule="auto"/>
        <w:contextualSpacing/>
        <w:rPr>
          <w:rFonts w:ascii="Cambria" w:eastAsia="Calibri" w:hAnsi="Cambria"/>
          <w:sz w:val="22"/>
          <w:szCs w:val="22"/>
        </w:rPr>
      </w:pPr>
      <w:r w:rsidRPr="003E6738">
        <w:rPr>
          <w:rFonts w:ascii="Cambria" w:eastAsia="Calibri" w:hAnsi="Cambria"/>
          <w:sz w:val="22"/>
          <w:szCs w:val="22"/>
        </w:rPr>
        <w:t>Identify the importance of social interaction and play</w:t>
      </w:r>
    </w:p>
    <w:p w14:paraId="5E785961"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4A09C74A"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1b: Understanding and valuing each child as an individual with unique developmental variations, agency, strengths, interests, challenges, approaches to learning, experiences and abilities</w:t>
      </w:r>
      <w:r w:rsidRPr="00102D13">
        <w:rPr>
          <w:rFonts w:ascii="Cambria" w:eastAsia="Calibri" w:hAnsi="Cambria"/>
          <w:b/>
          <w:i/>
          <w:iCs/>
          <w:sz w:val="22"/>
          <w:szCs w:val="22"/>
        </w:rPr>
        <w:t xml:space="preserve"> – 100 hours</w:t>
      </w:r>
    </w:p>
    <w:p w14:paraId="742F2EAE" w14:textId="77777777" w:rsidR="00102D13" w:rsidRPr="00102D13" w:rsidRDefault="00102D13" w:rsidP="00D32A42">
      <w:pPr>
        <w:widowControl/>
        <w:numPr>
          <w:ilvl w:val="0"/>
          <w:numId w:val="9"/>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how each child is an individual with unique developmental variations, agency, strengths, interests, challenges, approaches to learning, experiences and abilities</w:t>
      </w:r>
    </w:p>
    <w:p w14:paraId="511ED061" w14:textId="77777777" w:rsidR="00102D13" w:rsidRPr="00102D13" w:rsidRDefault="00102D13" w:rsidP="00D32A42">
      <w:pPr>
        <w:widowControl/>
        <w:numPr>
          <w:ilvl w:val="0"/>
          <w:numId w:val="9"/>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Engage in responsive, reciprocal relationships with babies, toddlers, preschoolers and children in early school grades</w:t>
      </w:r>
    </w:p>
    <w:p w14:paraId="262D0D27" w14:textId="77777777" w:rsidR="00102D13" w:rsidRPr="00102D13" w:rsidRDefault="00102D13" w:rsidP="00D32A42">
      <w:pPr>
        <w:widowControl/>
        <w:numPr>
          <w:ilvl w:val="0"/>
          <w:numId w:val="9"/>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individual characteristics of each child through family and community relationships (Standard 2), observation and reflection (Standard 3)</w:t>
      </w:r>
    </w:p>
    <w:p w14:paraId="295E6AEF" w14:textId="77777777" w:rsidR="00102D13" w:rsidRPr="00102D13" w:rsidRDefault="00102D13" w:rsidP="00D32A42">
      <w:pPr>
        <w:widowControl/>
        <w:numPr>
          <w:ilvl w:val="0"/>
          <w:numId w:val="9"/>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Support young children in ways that respond to their individual developmental, cultural and linguistic variations</w:t>
      </w:r>
    </w:p>
    <w:p w14:paraId="26391D88"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782EA18D"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1c: Understanding the ways that child development and the learning process occur within multiple contexts including family, culture, language, and community as well as within a larger societal context of structural inequities</w:t>
      </w:r>
      <w:r w:rsidRPr="00102D13">
        <w:rPr>
          <w:rFonts w:ascii="Cambria" w:eastAsia="Calibri" w:hAnsi="Cambria"/>
          <w:b/>
          <w:i/>
          <w:iCs/>
          <w:sz w:val="22"/>
          <w:szCs w:val="22"/>
        </w:rPr>
        <w:t xml:space="preserve"> – 150 hours</w:t>
      </w:r>
    </w:p>
    <w:p w14:paraId="2FF89270" w14:textId="77777777" w:rsidR="00102D13" w:rsidRPr="00102D13" w:rsidRDefault="00102D13" w:rsidP="00D32A42">
      <w:pPr>
        <w:widowControl/>
        <w:numPr>
          <w:ilvl w:val="0"/>
          <w:numId w:val="10"/>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family, social, cultural and community influences on children’s learning and development</w:t>
      </w:r>
    </w:p>
    <w:p w14:paraId="6E16A209" w14:textId="77777777" w:rsidR="00102D13" w:rsidRPr="00102D13" w:rsidRDefault="00102D13" w:rsidP="00D32A42">
      <w:pPr>
        <w:widowControl/>
        <w:numPr>
          <w:ilvl w:val="0"/>
          <w:numId w:val="10"/>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how quality early childhood education influences children’s lives</w:t>
      </w:r>
    </w:p>
    <w:p w14:paraId="75531AD1" w14:textId="77777777" w:rsidR="00102D13" w:rsidRPr="00102D13" w:rsidRDefault="00102D13" w:rsidP="00D32A42">
      <w:pPr>
        <w:widowControl/>
        <w:numPr>
          <w:ilvl w:val="0"/>
          <w:numId w:val="10"/>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structural inequities that adversely impact young children’s learning and development</w:t>
      </w:r>
    </w:p>
    <w:p w14:paraId="1038C555"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6CF6F5AA"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1d: Using this multidimensional knowledge (developmental period of early childhood, individual child, context of development, and multiple social identities (race, language, culture, class, gender and others)) to make evidence-based decisions</w:t>
      </w:r>
      <w:r w:rsidRPr="00102D13">
        <w:rPr>
          <w:rFonts w:ascii="Cambria" w:eastAsia="Calibri" w:hAnsi="Cambria"/>
          <w:b/>
          <w:i/>
          <w:iCs/>
          <w:sz w:val="22"/>
          <w:szCs w:val="22"/>
        </w:rPr>
        <w:t xml:space="preserve"> – 85 hours</w:t>
      </w:r>
    </w:p>
    <w:p w14:paraId="593B65E7" w14:textId="77777777" w:rsidR="00102D13" w:rsidRPr="00102D13" w:rsidRDefault="00102D13" w:rsidP="00D32A42">
      <w:pPr>
        <w:widowControl/>
        <w:numPr>
          <w:ilvl w:val="0"/>
          <w:numId w:val="11"/>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Use introductory knowledge (developmental period of early childhood, individual child, family, and multiple social identities, race, language, culture, class, gender and others) to support young children</w:t>
      </w:r>
    </w:p>
    <w:p w14:paraId="56C14587" w14:textId="77777777" w:rsidR="00102D13" w:rsidRPr="00102D13" w:rsidRDefault="00102D13" w:rsidP="00D32A42">
      <w:pPr>
        <w:widowControl/>
        <w:numPr>
          <w:ilvl w:val="0"/>
          <w:numId w:val="11"/>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Support the implementation of early childhood curriculum, teaching practices, and learning environments that are safe, healthy, respectful, culturally and linguistically responsive, supportive and challenging for each child</w:t>
      </w:r>
    </w:p>
    <w:p w14:paraId="4F953A7D"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2AF19D36"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2a: Knowing about, understanding and valuing the diversity of families and communities</w:t>
      </w:r>
      <w:r w:rsidRPr="00102D13">
        <w:rPr>
          <w:rFonts w:ascii="Cambria" w:eastAsia="Calibri" w:hAnsi="Cambria"/>
          <w:b/>
          <w:i/>
          <w:iCs/>
          <w:sz w:val="22"/>
          <w:szCs w:val="22"/>
        </w:rPr>
        <w:t xml:space="preserve"> – 180 hours</w:t>
      </w:r>
    </w:p>
    <w:p w14:paraId="1228E541" w14:textId="77777777" w:rsidR="00102D13" w:rsidRPr="00102D13" w:rsidRDefault="00102D13" w:rsidP="00D32A42">
      <w:pPr>
        <w:widowControl/>
        <w:numPr>
          <w:ilvl w:val="0"/>
          <w:numId w:val="1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diverse characteristics of families and communities and the many influences on families and communities</w:t>
      </w:r>
    </w:p>
    <w:p w14:paraId="45EFB0C6" w14:textId="77777777" w:rsidR="00102D13" w:rsidRPr="00102D13" w:rsidRDefault="00102D13" w:rsidP="00D32A42">
      <w:pPr>
        <w:widowControl/>
        <w:numPr>
          <w:ilvl w:val="0"/>
          <w:numId w:val="1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stages of parental development</w:t>
      </w:r>
    </w:p>
    <w:p w14:paraId="175D84AF" w14:textId="77777777" w:rsidR="00102D13" w:rsidRPr="00102D13" w:rsidRDefault="00102D13" w:rsidP="00D32A42">
      <w:pPr>
        <w:widowControl/>
        <w:numPr>
          <w:ilvl w:val="0"/>
          <w:numId w:val="1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lastRenderedPageBreak/>
        <w:t>Identify some of the ways that various socioeconomic conditions; family structures, relationships, stressors, adversity, and supports; home languages, cultural values and ethnicities create the context for young children’s lives</w:t>
      </w:r>
    </w:p>
    <w:p w14:paraId="79B7DE80" w14:textId="77777777" w:rsidR="00102D13" w:rsidRPr="00102D13" w:rsidRDefault="00102D13" w:rsidP="00D32A42">
      <w:pPr>
        <w:widowControl/>
        <w:numPr>
          <w:ilvl w:val="0"/>
          <w:numId w:val="1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Affirm the families’ culture and language(s) (including dialects) and respect various structures of families and different beliefs about parenting</w:t>
      </w:r>
    </w:p>
    <w:p w14:paraId="1DDFC5CB" w14:textId="77777777" w:rsidR="00102D13" w:rsidRPr="00102D13" w:rsidRDefault="00102D13" w:rsidP="00D32A42">
      <w:pPr>
        <w:widowControl/>
        <w:numPr>
          <w:ilvl w:val="0"/>
          <w:numId w:val="1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that children can thrive across various family structures</w:t>
      </w:r>
    </w:p>
    <w:p w14:paraId="2CB3C8CD"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082B21F7"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2b: Engaging as partners with families in young children’s development and learning through respectful and reciprocal relationships</w:t>
      </w:r>
      <w:r w:rsidRPr="00102D13">
        <w:rPr>
          <w:rFonts w:ascii="Cambria" w:eastAsia="Calibri" w:hAnsi="Cambria"/>
          <w:b/>
          <w:i/>
          <w:iCs/>
          <w:sz w:val="22"/>
          <w:szCs w:val="22"/>
        </w:rPr>
        <w:t xml:space="preserve"> – 100 hours</w:t>
      </w:r>
    </w:p>
    <w:p w14:paraId="79C2AAC3" w14:textId="77777777" w:rsidR="00102D13" w:rsidRPr="00102D13" w:rsidRDefault="00102D13" w:rsidP="00D32A42">
      <w:pPr>
        <w:widowControl/>
        <w:numPr>
          <w:ilvl w:val="0"/>
          <w:numId w:val="1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the importance of having respectful, reciprocal relationships with families</w:t>
      </w:r>
    </w:p>
    <w:p w14:paraId="3C1DF739" w14:textId="77777777" w:rsidR="00102D13" w:rsidRPr="00102D13" w:rsidRDefault="00102D13" w:rsidP="00D32A42">
      <w:pPr>
        <w:widowControl/>
        <w:numPr>
          <w:ilvl w:val="0"/>
          <w:numId w:val="1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Recognize families as partners in their children’s learning and development</w:t>
      </w:r>
    </w:p>
    <w:p w14:paraId="64A20D43" w14:textId="77777777" w:rsidR="00102D13" w:rsidRPr="00102D13" w:rsidRDefault="00102D13" w:rsidP="00D32A42">
      <w:pPr>
        <w:widowControl/>
        <w:numPr>
          <w:ilvl w:val="0"/>
          <w:numId w:val="1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strategies for building reciprocal relationships and use those to learn with and from family members</w:t>
      </w:r>
    </w:p>
    <w:p w14:paraId="37E3AF16" w14:textId="77777777" w:rsidR="00102D13" w:rsidRPr="00102D13" w:rsidRDefault="00102D13" w:rsidP="00D32A42">
      <w:pPr>
        <w:widowControl/>
        <w:numPr>
          <w:ilvl w:val="0"/>
          <w:numId w:val="1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Initiate and begin to sustain respectful relations with families and caregivers that take families’ preferences, values and goals into account</w:t>
      </w:r>
    </w:p>
    <w:p w14:paraId="34C0C07A" w14:textId="77777777" w:rsidR="00102D13" w:rsidRPr="00102D13" w:rsidRDefault="00102D13" w:rsidP="00D32A42">
      <w:pPr>
        <w:widowControl/>
        <w:numPr>
          <w:ilvl w:val="0"/>
          <w:numId w:val="1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They use a variety of communication and engagement skills with families and use (or can find resources) to communicate in families’ preferred languages when possible</w:t>
      </w:r>
    </w:p>
    <w:p w14:paraId="61A4C7DC"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09941DF7"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2c: Utilizing community resources to support families and young children</w:t>
      </w:r>
      <w:r w:rsidRPr="00102D13">
        <w:rPr>
          <w:rFonts w:ascii="Cambria" w:eastAsia="Calibri" w:hAnsi="Cambria"/>
          <w:b/>
          <w:i/>
          <w:iCs/>
          <w:sz w:val="22"/>
          <w:szCs w:val="22"/>
        </w:rPr>
        <w:t xml:space="preserve"> – 150 hours</w:t>
      </w:r>
    </w:p>
    <w:p w14:paraId="124E3472" w14:textId="77777777" w:rsidR="00102D13" w:rsidRPr="00102D13" w:rsidRDefault="00102D13" w:rsidP="00D32A42">
      <w:pPr>
        <w:widowControl/>
        <w:numPr>
          <w:ilvl w:val="0"/>
          <w:numId w:val="14"/>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types of community resources that can support young children’s learning and development and to support families</w:t>
      </w:r>
    </w:p>
    <w:p w14:paraId="5D3EB73A" w14:textId="77777777" w:rsidR="00102D13" w:rsidRPr="00102D13" w:rsidRDefault="00102D13" w:rsidP="00D32A42">
      <w:pPr>
        <w:widowControl/>
        <w:numPr>
          <w:ilvl w:val="0"/>
          <w:numId w:val="14"/>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Partner with colleagues to help assist families in finding needed community resources</w:t>
      </w:r>
    </w:p>
    <w:p w14:paraId="4A0826A7"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35BFB4CD"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3a: Understanding that assessment (formal and informal, formative and summative) is conducted to make informed choices and for planning in early learning settings</w:t>
      </w:r>
      <w:r w:rsidRPr="00102D13">
        <w:rPr>
          <w:rFonts w:ascii="Cambria" w:eastAsia="Calibri" w:hAnsi="Cambria"/>
          <w:b/>
          <w:i/>
          <w:iCs/>
          <w:sz w:val="22"/>
          <w:szCs w:val="22"/>
        </w:rPr>
        <w:t xml:space="preserve"> – 100 hours</w:t>
      </w:r>
    </w:p>
    <w:p w14:paraId="1687F80A" w14:textId="77777777" w:rsidR="00102D13" w:rsidRPr="00102D13" w:rsidRDefault="00102D13" w:rsidP="00D32A42">
      <w:pPr>
        <w:widowControl/>
        <w:numPr>
          <w:ilvl w:val="0"/>
          <w:numId w:val="15"/>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the central purposes of assessment</w:t>
      </w:r>
    </w:p>
    <w:p w14:paraId="794349C2" w14:textId="77777777" w:rsidR="00102D13" w:rsidRPr="00102D13" w:rsidRDefault="00102D13" w:rsidP="00D32A42">
      <w:pPr>
        <w:widowControl/>
        <w:numPr>
          <w:ilvl w:val="0"/>
          <w:numId w:val="15"/>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that observation and documentation are central practices in assessment</w:t>
      </w:r>
    </w:p>
    <w:p w14:paraId="2571852C" w14:textId="77777777" w:rsidR="00102D13" w:rsidRPr="00102D13" w:rsidRDefault="00102D13" w:rsidP="00D32A42">
      <w:pPr>
        <w:widowControl/>
        <w:numPr>
          <w:ilvl w:val="0"/>
          <w:numId w:val="15"/>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assessment as a positive tool to support young children’s learning and development</w:t>
      </w:r>
    </w:p>
    <w:p w14:paraId="0F0EBFD4"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43E1EF7F"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3b: Knowing a wide-range of types of assessments, their purposes, and their associated methods and tools</w:t>
      </w:r>
      <w:r w:rsidRPr="00102D13">
        <w:rPr>
          <w:rFonts w:ascii="Cambria" w:eastAsia="Calibri" w:hAnsi="Cambria"/>
          <w:b/>
          <w:i/>
          <w:iCs/>
          <w:sz w:val="22"/>
          <w:szCs w:val="22"/>
        </w:rPr>
        <w:t xml:space="preserve"> – 150 hours</w:t>
      </w:r>
    </w:p>
    <w:p w14:paraId="4DADBFEA" w14:textId="77777777" w:rsidR="00102D13" w:rsidRPr="00102D13" w:rsidRDefault="00102D13" w:rsidP="00D32A42">
      <w:pPr>
        <w:widowControl/>
        <w:numPr>
          <w:ilvl w:val="0"/>
          <w:numId w:val="1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common types of assessments -formative, summative, qualitative and quantitative - that are used in early learning settings</w:t>
      </w:r>
    </w:p>
    <w:p w14:paraId="1DA8599D"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5E829B33"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3c: Practicing assessment that is ethically grounded and developmentally, culturally, and linguistically appropriate to document developmental progress and promote positive outcomes for each child</w:t>
      </w:r>
      <w:r w:rsidRPr="00102D13">
        <w:rPr>
          <w:rFonts w:ascii="Cambria" w:eastAsia="Calibri" w:hAnsi="Cambria"/>
          <w:b/>
          <w:i/>
          <w:iCs/>
          <w:sz w:val="22"/>
          <w:szCs w:val="22"/>
        </w:rPr>
        <w:t xml:space="preserve"> – 40 hours</w:t>
      </w:r>
    </w:p>
    <w:p w14:paraId="5388D216" w14:textId="77777777" w:rsidR="00102D13" w:rsidRPr="00102D13" w:rsidRDefault="00102D13" w:rsidP="00D32A42">
      <w:pPr>
        <w:widowControl/>
        <w:numPr>
          <w:ilvl w:val="0"/>
          <w:numId w:val="1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features of developmentally, culturally and linguistically appropriate assessments</w:t>
      </w:r>
    </w:p>
    <w:p w14:paraId="42F078AC" w14:textId="77777777" w:rsidR="00102D13" w:rsidRPr="00102D13" w:rsidRDefault="00102D13" w:rsidP="00D32A42">
      <w:pPr>
        <w:widowControl/>
        <w:numPr>
          <w:ilvl w:val="0"/>
          <w:numId w:val="1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that assessments must be selected or modified to identify and support children with differing abilities</w:t>
      </w:r>
    </w:p>
    <w:p w14:paraId="1E5240CB" w14:textId="77777777" w:rsidR="00102D13" w:rsidRPr="00102D13" w:rsidRDefault="00102D13" w:rsidP="00D32A42">
      <w:pPr>
        <w:widowControl/>
        <w:numPr>
          <w:ilvl w:val="0"/>
          <w:numId w:val="1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Support the use of assessment-related activities in curriculum and in daily routines to facilitate authentic assessment and to make assessment an integral part of professional practice</w:t>
      </w:r>
    </w:p>
    <w:p w14:paraId="548C6B36"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29F9CAB0"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3d: Building assessment partnerships with families and professional colleagues</w:t>
      </w:r>
      <w:r w:rsidRPr="00102D13">
        <w:rPr>
          <w:rFonts w:ascii="Cambria" w:eastAsia="Calibri" w:hAnsi="Cambria"/>
          <w:b/>
          <w:i/>
          <w:iCs/>
          <w:sz w:val="22"/>
          <w:szCs w:val="22"/>
        </w:rPr>
        <w:t xml:space="preserve"> – 40 hours</w:t>
      </w:r>
    </w:p>
    <w:p w14:paraId="6EE19422" w14:textId="77777777" w:rsidR="00102D13" w:rsidRPr="00102D13" w:rsidRDefault="00102D13" w:rsidP="00D32A42">
      <w:pPr>
        <w:widowControl/>
        <w:numPr>
          <w:ilvl w:val="0"/>
          <w:numId w:val="17"/>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Partner with families and other professionals to support assessment-related activities</w:t>
      </w:r>
    </w:p>
    <w:p w14:paraId="5EFCC028" w14:textId="77777777" w:rsidR="00102D13" w:rsidRPr="00102D13" w:rsidRDefault="00102D13" w:rsidP="00D32A42">
      <w:pPr>
        <w:widowControl/>
        <w:numPr>
          <w:ilvl w:val="0"/>
          <w:numId w:val="17"/>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Support young children as part of ISFP and IEP teams</w:t>
      </w:r>
    </w:p>
    <w:p w14:paraId="21649646"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2AE5C9CE"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4a: Understanding positive, caring, supportive relationships and interactions as the foundation of early childhood educators’ work with young children</w:t>
      </w:r>
      <w:r w:rsidRPr="00102D13">
        <w:rPr>
          <w:rFonts w:ascii="Cambria" w:eastAsia="Calibri" w:hAnsi="Cambria"/>
          <w:b/>
          <w:i/>
          <w:iCs/>
          <w:sz w:val="22"/>
          <w:szCs w:val="22"/>
        </w:rPr>
        <w:t xml:space="preserve"> – 60 hours</w:t>
      </w:r>
    </w:p>
    <w:p w14:paraId="4C7BBD86" w14:textId="77777777" w:rsidR="00102D13" w:rsidRPr="00102D13" w:rsidRDefault="00102D13" w:rsidP="00D32A42">
      <w:pPr>
        <w:widowControl/>
        <w:numPr>
          <w:ilvl w:val="0"/>
          <w:numId w:val="18"/>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that positive and supportive relationships and interactions are the foundation for excellence in teaching practice with individual children as well as the foundation for creating a caring community of learners when working with groups of children</w:t>
      </w:r>
    </w:p>
    <w:p w14:paraId="4222A7C7" w14:textId="77777777" w:rsidR="00102D13" w:rsidRPr="00102D13" w:rsidRDefault="00102D13" w:rsidP="00D32A42">
      <w:pPr>
        <w:widowControl/>
        <w:numPr>
          <w:ilvl w:val="0"/>
          <w:numId w:val="18"/>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lastRenderedPageBreak/>
        <w:t>Understand that each child brings his or her own experiences, knowledge, interests, abilities, culture and languages to the early learning setting</w:t>
      </w:r>
    </w:p>
    <w:p w14:paraId="468B5EED" w14:textId="77777777" w:rsidR="00102D13" w:rsidRPr="00102D13" w:rsidRDefault="00102D13" w:rsidP="00D32A42">
      <w:pPr>
        <w:widowControl/>
        <w:numPr>
          <w:ilvl w:val="0"/>
          <w:numId w:val="18"/>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Support a classroom culture that respects and builds on all that children bring to the early learning setting</w:t>
      </w:r>
    </w:p>
    <w:p w14:paraId="6BC57792"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11891534"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4b: Understanding that the science of learning and child development indicates the need for distinct teaching skills and strategies appropriate to early childhood along with differentiated instruction to support children’s individual needs, including children with developmental delays or disabilities</w:t>
      </w:r>
      <w:r w:rsidRPr="00102D13">
        <w:rPr>
          <w:rFonts w:ascii="Cambria" w:eastAsia="Calibri" w:hAnsi="Cambria"/>
          <w:b/>
          <w:i/>
          <w:iCs/>
          <w:sz w:val="22"/>
          <w:szCs w:val="22"/>
        </w:rPr>
        <w:t xml:space="preserve"> – 40 hours</w:t>
      </w:r>
    </w:p>
    <w:p w14:paraId="52FF146D" w14:textId="77777777" w:rsidR="00102D13" w:rsidRPr="00102D13" w:rsidRDefault="00102D13" w:rsidP="00D32A42">
      <w:pPr>
        <w:widowControl/>
        <w:numPr>
          <w:ilvl w:val="0"/>
          <w:numId w:val="19"/>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the importance of differentiating instruction for individual children and groups of children</w:t>
      </w:r>
    </w:p>
    <w:p w14:paraId="1EBF7DB4" w14:textId="77777777" w:rsidR="00102D13" w:rsidRPr="00102D13" w:rsidRDefault="00102D13" w:rsidP="00D32A42">
      <w:pPr>
        <w:widowControl/>
        <w:numPr>
          <w:ilvl w:val="0"/>
          <w:numId w:val="19"/>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basic instructional practices to use with young children that are appropriate to their level of development, their individual characteristics, and the sociocultural context in which they live</w:t>
      </w:r>
    </w:p>
    <w:p w14:paraId="33462FA5"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269E8AD6"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r w:rsidRPr="00102D13">
        <w:rPr>
          <w:rFonts w:ascii="Cambria" w:eastAsia="Calibri" w:hAnsi="Cambria"/>
          <w:b/>
          <w:sz w:val="22"/>
          <w:szCs w:val="22"/>
        </w:rPr>
        <w:t>4c: Using a broad repertoire of developmentally appropriate, culturally and linguistically relevant, anti-bias and evidence-based teaching skills and strategies that reflect universal design for learning principles</w:t>
      </w:r>
      <w:r w:rsidRPr="00102D13">
        <w:rPr>
          <w:rFonts w:ascii="Cambria" w:eastAsia="Calibri" w:hAnsi="Cambria"/>
          <w:b/>
          <w:i/>
          <w:iCs/>
          <w:sz w:val="22"/>
          <w:szCs w:val="22"/>
        </w:rPr>
        <w:t xml:space="preserve"> – 80 hours</w:t>
      </w:r>
    </w:p>
    <w:p w14:paraId="2B40E891" w14:textId="77777777" w:rsidR="00102D13" w:rsidRPr="00102D13" w:rsidRDefault="00102D13" w:rsidP="00D32A42">
      <w:pPr>
        <w:widowControl/>
        <w:numPr>
          <w:ilvl w:val="0"/>
          <w:numId w:val="20"/>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Use a basic repertoire of developmentally appropriate, culturally and linguistically relevant teaching approaches to facilitate development and learning and classroom management</w:t>
      </w:r>
    </w:p>
    <w:p w14:paraId="7426DEAF" w14:textId="77777777" w:rsidR="00102D13" w:rsidRPr="00102D13" w:rsidRDefault="00102D13" w:rsidP="00D32A42">
      <w:pPr>
        <w:widowControl/>
        <w:numPr>
          <w:ilvl w:val="0"/>
          <w:numId w:val="20"/>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that play is foundational to supporting young children’s learning and development</w:t>
      </w:r>
    </w:p>
    <w:p w14:paraId="1239E1E1" w14:textId="77777777" w:rsidR="00102D13" w:rsidRPr="00102D13" w:rsidRDefault="00102D13" w:rsidP="00D32A42">
      <w:pPr>
        <w:widowControl/>
        <w:numPr>
          <w:ilvl w:val="0"/>
          <w:numId w:val="20"/>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Use instructional practices that facilitate the development of young children’s skills in the areas of executive function, learning cooperation, conflict-resolution skills, independence, and critical thinking</w:t>
      </w:r>
    </w:p>
    <w:p w14:paraId="519B236B"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47AA9FEE"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4d: Developing and sustaining reflective, responsive and intentional practice</w:t>
      </w:r>
      <w:r w:rsidRPr="00102D13">
        <w:rPr>
          <w:rFonts w:ascii="Cambria" w:eastAsia="Calibri" w:hAnsi="Cambria"/>
          <w:b/>
          <w:i/>
          <w:iCs/>
          <w:sz w:val="22"/>
          <w:szCs w:val="22"/>
        </w:rPr>
        <w:t xml:space="preserve"> – 60 hours</w:t>
      </w:r>
    </w:p>
    <w:p w14:paraId="77C6420D" w14:textId="77777777" w:rsidR="00102D13" w:rsidRPr="00102D13" w:rsidRDefault="00102D13" w:rsidP="00D32A42">
      <w:pPr>
        <w:widowControl/>
        <w:numPr>
          <w:ilvl w:val="0"/>
          <w:numId w:val="21"/>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Regularly reflect on their instructional practice and their own biases as they work to provide effective supports for each child</w:t>
      </w:r>
    </w:p>
    <w:p w14:paraId="0BE0EFB3" w14:textId="77777777" w:rsidR="00102D13" w:rsidRPr="00102D13" w:rsidRDefault="00102D13" w:rsidP="00D32A42">
      <w:pPr>
        <w:widowControl/>
        <w:numPr>
          <w:ilvl w:val="0"/>
          <w:numId w:val="21"/>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Determine when it is appropriate to reach out for new resources and consult with peers in related professions and other members of their teaching team</w:t>
      </w:r>
    </w:p>
    <w:p w14:paraId="4F586CFC" w14:textId="77777777" w:rsidR="00102D13" w:rsidRPr="00102D13" w:rsidRDefault="00102D13" w:rsidP="00D32A42">
      <w:pPr>
        <w:widowControl/>
        <w:numPr>
          <w:ilvl w:val="0"/>
          <w:numId w:val="21"/>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Incorporates self-care into routines to maintain positive engagement with young children and professionalism with families and colleagues</w:t>
      </w:r>
    </w:p>
    <w:p w14:paraId="0E59D9EA"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28099BBC"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5a: Understanding content knowledge and resources—the central concepts, methods, inquiry and application tools, and structures—of the academic disciplines in an early education curriculum</w:t>
      </w:r>
      <w:r w:rsidRPr="00102D13">
        <w:rPr>
          <w:rFonts w:ascii="Cambria" w:eastAsia="Calibri" w:hAnsi="Cambria"/>
          <w:b/>
          <w:i/>
          <w:iCs/>
          <w:sz w:val="22"/>
          <w:szCs w:val="22"/>
        </w:rPr>
        <w:t xml:space="preserve"> – 40 hours</w:t>
      </w:r>
    </w:p>
    <w:p w14:paraId="13A837D8" w14:textId="77777777" w:rsidR="00102D13" w:rsidRPr="00102D13" w:rsidRDefault="00102D13" w:rsidP="00D32A42">
      <w:pPr>
        <w:widowControl/>
        <w:numPr>
          <w:ilvl w:val="0"/>
          <w:numId w:val="2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Have an elemental knowledge in core content areas of math, science, English, social studies/history, physical education, visual arts, performing arts</w:t>
      </w:r>
    </w:p>
    <w:p w14:paraId="377303F4"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526B811B"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5b: Understanding pedagogical content knowledge—how young children learn in each discipline—and how to use the educator knowledge and practices described in Standards One through Four to support young children’s learning in each content area</w:t>
      </w:r>
      <w:r w:rsidRPr="00102D13">
        <w:rPr>
          <w:rFonts w:ascii="Cambria" w:eastAsia="Calibri" w:hAnsi="Cambria"/>
          <w:b/>
          <w:i/>
          <w:iCs/>
          <w:sz w:val="22"/>
          <w:szCs w:val="22"/>
        </w:rPr>
        <w:t xml:space="preserve"> – 50 hours</w:t>
      </w:r>
    </w:p>
    <w:p w14:paraId="0144BE02" w14:textId="77777777" w:rsidR="00102D13" w:rsidRPr="00102D13" w:rsidRDefault="00102D13" w:rsidP="00D32A42">
      <w:pPr>
        <w:widowControl/>
        <w:numPr>
          <w:ilvl w:val="0"/>
          <w:numId w:val="2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Have an elemental understanding of pedagogical content knowledge to make instructional decisions Identify resources from professional organizations representing content areas to support instructional practice</w:t>
      </w:r>
    </w:p>
    <w:p w14:paraId="4539F3FF"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5B5249FD"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5c: Applying, expanding, integrating and updating their content knowledge in the disciplines, knowledge of curriculum content resources, and pedagogical content knowledge to their teaching practice</w:t>
      </w:r>
      <w:r w:rsidRPr="00102D13">
        <w:rPr>
          <w:rFonts w:ascii="Cambria" w:eastAsia="Calibri" w:hAnsi="Cambria"/>
          <w:b/>
          <w:i/>
          <w:iCs/>
          <w:sz w:val="22"/>
          <w:szCs w:val="22"/>
        </w:rPr>
        <w:t xml:space="preserve"> – 60 hours</w:t>
      </w:r>
    </w:p>
    <w:p w14:paraId="7EED57BB" w14:textId="77777777" w:rsidR="00102D13" w:rsidRPr="00102D13" w:rsidRDefault="00102D13" w:rsidP="00D32A42">
      <w:pPr>
        <w:widowControl/>
        <w:numPr>
          <w:ilvl w:val="0"/>
          <w:numId w:val="2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early learning standards relevant to their state and/or early learning setting</w:t>
      </w:r>
    </w:p>
    <w:p w14:paraId="724BA58E" w14:textId="77777777" w:rsidR="00102D13" w:rsidRPr="00102D13" w:rsidRDefault="00102D13" w:rsidP="00D32A42">
      <w:pPr>
        <w:widowControl/>
        <w:numPr>
          <w:ilvl w:val="0"/>
          <w:numId w:val="22"/>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Support implementation of curriculum across content areas</w:t>
      </w:r>
    </w:p>
    <w:p w14:paraId="5B1B25E8"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3B8A0FB8"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6a: Identifying and involving oneself with the early childhood field and serving as an informed advocate</w:t>
      </w:r>
      <w:r w:rsidRPr="00102D13">
        <w:rPr>
          <w:rFonts w:ascii="Cambria" w:eastAsia="Calibri" w:hAnsi="Cambria"/>
          <w:b/>
          <w:i/>
          <w:iCs/>
          <w:sz w:val="22"/>
          <w:szCs w:val="22"/>
        </w:rPr>
        <w:t xml:space="preserve"> – 100 hours</w:t>
      </w:r>
    </w:p>
    <w:p w14:paraId="3A89E8E6" w14:textId="77777777" w:rsidR="00102D13" w:rsidRPr="00102D13" w:rsidRDefault="00102D13" w:rsidP="00D32A42">
      <w:pPr>
        <w:widowControl/>
        <w:numPr>
          <w:ilvl w:val="0"/>
          <w:numId w:val="2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lastRenderedPageBreak/>
        <w:t xml:space="preserve">Identify as a member of the early childhood profession </w:t>
      </w:r>
    </w:p>
    <w:p w14:paraId="57B89E56" w14:textId="77777777" w:rsidR="00102D13" w:rsidRPr="00102D13" w:rsidRDefault="00102D13" w:rsidP="00D32A42">
      <w:pPr>
        <w:widowControl/>
        <w:numPr>
          <w:ilvl w:val="0"/>
          <w:numId w:val="2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Identify connections between the disciplines and professions that collaborate in the early childhood field </w:t>
      </w:r>
    </w:p>
    <w:p w14:paraId="609F40D3" w14:textId="77777777" w:rsidR="00102D13" w:rsidRPr="00102D13" w:rsidRDefault="00102D13" w:rsidP="00D32A42">
      <w:pPr>
        <w:widowControl/>
        <w:numPr>
          <w:ilvl w:val="0"/>
          <w:numId w:val="2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Identify basic policy issues in the profession, including compensation and financing of the early education system; standards setting and assessment in young children; and issues of equity, bias and social justice that affect young children, families, communities and colleagues </w:t>
      </w:r>
    </w:p>
    <w:p w14:paraId="5886DAF5" w14:textId="77777777" w:rsidR="00102D13" w:rsidRPr="00102D13" w:rsidRDefault="00102D13" w:rsidP="00D32A42">
      <w:pPr>
        <w:widowControl/>
        <w:numPr>
          <w:ilvl w:val="0"/>
          <w:numId w:val="23"/>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Advocate for resources and policies that support young children and their families as well as for early childhood educators, with a primary focus on advocacy within the early learning setting</w:t>
      </w:r>
    </w:p>
    <w:p w14:paraId="488ACFF5"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1058B383"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6b: Knowing about and upholding ethical standards and other early childhood professional guidelines</w:t>
      </w:r>
      <w:r w:rsidRPr="00102D13">
        <w:rPr>
          <w:rFonts w:ascii="Cambria" w:eastAsia="Calibri" w:hAnsi="Cambria"/>
          <w:b/>
          <w:i/>
          <w:iCs/>
          <w:sz w:val="22"/>
          <w:szCs w:val="22"/>
        </w:rPr>
        <w:t xml:space="preserve"> – 20 hours</w:t>
      </w:r>
    </w:p>
    <w:p w14:paraId="35EB6356" w14:textId="77777777" w:rsidR="00102D13" w:rsidRPr="00102D13" w:rsidRDefault="00102D13" w:rsidP="00D32A42">
      <w:pPr>
        <w:widowControl/>
        <w:numPr>
          <w:ilvl w:val="0"/>
          <w:numId w:val="24"/>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Understand the NAEYC Code of Ethical Conduct and be guided by its ideals and principles </w:t>
      </w:r>
    </w:p>
    <w:p w14:paraId="224E9D4E" w14:textId="77777777" w:rsidR="00102D13" w:rsidRPr="00102D13" w:rsidRDefault="00102D13" w:rsidP="00D32A42">
      <w:pPr>
        <w:widowControl/>
        <w:numPr>
          <w:ilvl w:val="0"/>
          <w:numId w:val="24"/>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Practice confidentiality, sensitivity and respect for young children, their families, and colleagues </w:t>
      </w:r>
    </w:p>
    <w:p w14:paraId="3CF5829E" w14:textId="77777777" w:rsidR="00102D13" w:rsidRPr="00102D13" w:rsidRDefault="00102D13" w:rsidP="00D32A42">
      <w:pPr>
        <w:widowControl/>
        <w:numPr>
          <w:ilvl w:val="0"/>
          <w:numId w:val="24"/>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Understand and follow relevant laws such as reporting child abuse and neglect, health and safety practices, and the rights of children with developmental delays and disabilities </w:t>
      </w:r>
    </w:p>
    <w:p w14:paraId="31A0B39A" w14:textId="77777777" w:rsidR="00102D13" w:rsidRPr="00102D13" w:rsidRDefault="00102D13" w:rsidP="00D32A42">
      <w:pPr>
        <w:widowControl/>
        <w:numPr>
          <w:ilvl w:val="0"/>
          <w:numId w:val="24"/>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Understand the basic elements of professional guidelines such as national, state, or local standards and regulations and position statement from professional associations</w:t>
      </w:r>
    </w:p>
    <w:p w14:paraId="7D16EA5E"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732A06AA"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6c: Engaging in continuous, collaborative learning to inform practice</w:t>
      </w:r>
      <w:r w:rsidRPr="00102D13">
        <w:rPr>
          <w:rFonts w:ascii="Cambria" w:eastAsia="Calibri" w:hAnsi="Cambria"/>
          <w:b/>
          <w:i/>
          <w:iCs/>
          <w:sz w:val="22"/>
          <w:szCs w:val="22"/>
        </w:rPr>
        <w:t xml:space="preserve"> – 30 hours</w:t>
      </w:r>
    </w:p>
    <w:p w14:paraId="2E4EA4F7" w14:textId="77777777" w:rsidR="00102D13" w:rsidRPr="00102D13" w:rsidRDefault="00102D13" w:rsidP="00D32A42">
      <w:pPr>
        <w:widowControl/>
        <w:numPr>
          <w:ilvl w:val="0"/>
          <w:numId w:val="25"/>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Demonstrate self-motivated commitment to continuous learning that directly influences the quality of their work with young children</w:t>
      </w:r>
    </w:p>
    <w:p w14:paraId="1A1B5F4A" w14:textId="77777777" w:rsidR="00102D13" w:rsidRPr="00102D13" w:rsidRDefault="00102D13" w:rsidP="00D32A42">
      <w:pPr>
        <w:widowControl/>
        <w:numPr>
          <w:ilvl w:val="0"/>
          <w:numId w:val="25"/>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Participate in collaborative learning communities, informal or formal, with colleagues and with professionals in related disciplines</w:t>
      </w:r>
    </w:p>
    <w:p w14:paraId="27235F45"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130A9530"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6d: Integrating knowledgeable and critical perspectives on early education and developing the habit of intentional reflective practice</w:t>
      </w:r>
      <w:r w:rsidRPr="00102D13">
        <w:rPr>
          <w:rFonts w:ascii="Cambria" w:eastAsia="Calibri" w:hAnsi="Cambria"/>
          <w:b/>
          <w:i/>
          <w:iCs/>
          <w:sz w:val="22"/>
          <w:szCs w:val="22"/>
        </w:rPr>
        <w:t xml:space="preserve"> – 150 hours</w:t>
      </w:r>
    </w:p>
    <w:p w14:paraId="180A11FB" w14:textId="77777777" w:rsidR="00102D13" w:rsidRPr="00102D13" w:rsidRDefault="00102D13" w:rsidP="00D32A42">
      <w:pPr>
        <w:widowControl/>
        <w:numPr>
          <w:ilvl w:val="0"/>
          <w:numId w:val="2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Examine their own work, sources of professional knowledge, and assumptions about the early childhood field with a spirit of inquiry</w:t>
      </w:r>
    </w:p>
    <w:p w14:paraId="55607EDB" w14:textId="77777777" w:rsidR="00102D13" w:rsidRPr="00102D13" w:rsidRDefault="00102D13" w:rsidP="00D32A42">
      <w:pPr>
        <w:widowControl/>
        <w:numPr>
          <w:ilvl w:val="0"/>
          <w:numId w:val="2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Engage in dialogue with colleagues with attention to differences in perspectives and values </w:t>
      </w:r>
    </w:p>
    <w:p w14:paraId="71EF8BFF" w14:textId="77777777" w:rsidR="00102D13" w:rsidRPr="00102D13" w:rsidRDefault="00102D13" w:rsidP="00D32A42">
      <w:pPr>
        <w:widowControl/>
        <w:numPr>
          <w:ilvl w:val="0"/>
          <w:numId w:val="2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Understand that their professional knowledge base is constantly evolving. </w:t>
      </w:r>
    </w:p>
    <w:p w14:paraId="0DDA99D2" w14:textId="77777777" w:rsidR="00102D13" w:rsidRPr="00102D13" w:rsidRDefault="00102D13" w:rsidP="00D32A42">
      <w:pPr>
        <w:widowControl/>
        <w:numPr>
          <w:ilvl w:val="0"/>
          <w:numId w:val="26"/>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Identify non-dominant sources of information to supplement their knowledge</w:t>
      </w:r>
    </w:p>
    <w:p w14:paraId="164BBB39" w14:textId="77777777" w:rsidR="00102D13" w:rsidRPr="00102D13" w:rsidRDefault="00102D13" w:rsidP="00102D13">
      <w:pPr>
        <w:widowControl/>
        <w:autoSpaceDE/>
        <w:adjustRightInd/>
        <w:spacing w:after="160" w:line="256" w:lineRule="auto"/>
        <w:contextualSpacing/>
        <w:rPr>
          <w:rFonts w:ascii="Cambria" w:eastAsia="Calibri" w:hAnsi="Cambria"/>
          <w:sz w:val="22"/>
          <w:szCs w:val="22"/>
        </w:rPr>
      </w:pPr>
    </w:p>
    <w:p w14:paraId="725A3A71" w14:textId="77777777" w:rsidR="00102D13" w:rsidRPr="00102D13" w:rsidRDefault="00102D13" w:rsidP="00102D13">
      <w:pPr>
        <w:widowControl/>
        <w:autoSpaceDE/>
        <w:adjustRightInd/>
        <w:spacing w:after="160" w:line="256" w:lineRule="auto"/>
        <w:contextualSpacing/>
        <w:rPr>
          <w:rFonts w:ascii="Cambria" w:eastAsia="Calibri" w:hAnsi="Cambria"/>
          <w:b/>
          <w:sz w:val="22"/>
          <w:szCs w:val="22"/>
        </w:rPr>
      </w:pPr>
      <w:r w:rsidRPr="00102D13">
        <w:rPr>
          <w:rFonts w:ascii="Cambria" w:eastAsia="Calibri" w:hAnsi="Cambria"/>
          <w:b/>
          <w:sz w:val="22"/>
          <w:szCs w:val="22"/>
        </w:rPr>
        <w:t>6e. Using strong communication skills to effectively support young children’s learning and development and to work with families and colleagues</w:t>
      </w:r>
      <w:r w:rsidRPr="00102D13">
        <w:rPr>
          <w:rFonts w:ascii="Cambria" w:eastAsia="Calibri" w:hAnsi="Cambria"/>
          <w:b/>
          <w:i/>
          <w:iCs/>
          <w:sz w:val="22"/>
          <w:szCs w:val="22"/>
        </w:rPr>
        <w:t xml:space="preserve"> – 115 hours</w:t>
      </w:r>
    </w:p>
    <w:p w14:paraId="0A80FEDC" w14:textId="77777777" w:rsidR="00102D13" w:rsidRPr="00102D13" w:rsidRDefault="00102D13" w:rsidP="00D32A42">
      <w:pPr>
        <w:widowControl/>
        <w:numPr>
          <w:ilvl w:val="0"/>
          <w:numId w:val="27"/>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Apply proper grammar, spelling, and usage of terms when communicating with young children, families and colleagues equivalent to the expected level of a U.S. high school graduate</w:t>
      </w:r>
    </w:p>
    <w:p w14:paraId="11BDF080" w14:textId="77777777" w:rsidR="00102D13" w:rsidRPr="00102D13" w:rsidRDefault="00102D13" w:rsidP="00D32A42">
      <w:pPr>
        <w:widowControl/>
        <w:numPr>
          <w:ilvl w:val="0"/>
          <w:numId w:val="27"/>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Use clear and positive language and gestures with young children </w:t>
      </w:r>
    </w:p>
    <w:p w14:paraId="3EC02947" w14:textId="77777777" w:rsidR="00102D13" w:rsidRPr="00102D13" w:rsidRDefault="00102D13" w:rsidP="00D32A42">
      <w:pPr>
        <w:widowControl/>
        <w:numPr>
          <w:ilvl w:val="0"/>
          <w:numId w:val="27"/>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 xml:space="preserve">Use a positive, professional tone to communicate verbally and in writing with families and colleagues </w:t>
      </w:r>
    </w:p>
    <w:p w14:paraId="6CFC6D45" w14:textId="77777777" w:rsidR="00102D13" w:rsidRPr="00102D13" w:rsidRDefault="00102D13" w:rsidP="00D32A42">
      <w:pPr>
        <w:widowControl/>
        <w:numPr>
          <w:ilvl w:val="0"/>
          <w:numId w:val="27"/>
        </w:numPr>
        <w:autoSpaceDE/>
        <w:adjustRightInd/>
        <w:spacing w:after="160" w:line="256" w:lineRule="auto"/>
        <w:contextualSpacing/>
        <w:rPr>
          <w:rFonts w:ascii="Cambria" w:eastAsia="Calibri" w:hAnsi="Cambria"/>
          <w:sz w:val="22"/>
          <w:szCs w:val="22"/>
        </w:rPr>
      </w:pPr>
      <w:r w:rsidRPr="00102D13">
        <w:rPr>
          <w:rFonts w:ascii="Cambria" w:eastAsia="Calibri" w:hAnsi="Cambria"/>
          <w:sz w:val="22"/>
          <w:szCs w:val="22"/>
        </w:rPr>
        <w:t>Use technology with facility to support communication with colleagues and families, as appropriate</w:t>
      </w:r>
    </w:p>
    <w:p w14:paraId="2AF8E029" w14:textId="77777777" w:rsidR="00102D13" w:rsidRPr="00102D13" w:rsidRDefault="00102D13" w:rsidP="00102D13">
      <w:pPr>
        <w:widowControl/>
        <w:autoSpaceDE/>
        <w:adjustRightInd/>
        <w:spacing w:after="160" w:line="256" w:lineRule="auto"/>
        <w:contextualSpacing/>
        <w:rPr>
          <w:rFonts w:ascii="Cambria" w:eastAsia="Calibri" w:hAnsi="Cambria"/>
          <w:b/>
          <w:bCs/>
          <w:sz w:val="22"/>
          <w:szCs w:val="22"/>
        </w:rPr>
      </w:pPr>
    </w:p>
    <w:p w14:paraId="79F5C58C" w14:textId="4EC51266" w:rsidR="00102D13" w:rsidRPr="00102D13" w:rsidRDefault="00102D13" w:rsidP="00CC3ECB">
      <w:pPr>
        <w:widowControl/>
        <w:autoSpaceDE/>
        <w:adjustRightInd/>
        <w:spacing w:after="160" w:line="256" w:lineRule="auto"/>
        <w:contextualSpacing/>
        <w:rPr>
          <w:rFonts w:ascii="Cambria" w:eastAsia="Calibri" w:hAnsi="Cambria"/>
          <w:b/>
          <w:bCs/>
          <w:i/>
          <w:iCs/>
          <w:sz w:val="22"/>
          <w:szCs w:val="22"/>
        </w:rPr>
      </w:pPr>
      <w:r w:rsidRPr="00102D13">
        <w:rPr>
          <w:rFonts w:ascii="Cambria" w:eastAsia="Calibri" w:hAnsi="Cambria"/>
          <w:b/>
          <w:bCs/>
          <w:sz w:val="22"/>
          <w:szCs w:val="22"/>
        </w:rPr>
        <w:t xml:space="preserve">TOTAL: </w:t>
      </w:r>
      <w:r w:rsidRPr="00102D13">
        <w:rPr>
          <w:rFonts w:ascii="Cambria" w:eastAsia="Calibri" w:hAnsi="Cambria"/>
          <w:b/>
          <w:bCs/>
          <w:i/>
          <w:iCs/>
          <w:sz w:val="22"/>
          <w:szCs w:val="22"/>
        </w:rPr>
        <w:t>2,000 hours on-the-job learning</w:t>
      </w:r>
    </w:p>
    <w:p w14:paraId="2E22CDEB" w14:textId="77777777" w:rsidR="00AA42E1" w:rsidRDefault="00AA42E1" w:rsidP="00D32A42">
      <w:pPr>
        <w:pStyle w:val="ListParagraph"/>
        <w:widowControl/>
        <w:numPr>
          <w:ilvl w:val="0"/>
          <w:numId w:val="2"/>
        </w:numPr>
        <w:shd w:val="clear" w:color="auto" w:fill="DBE5F1"/>
        <w:tabs>
          <w:tab w:val="left" w:pos="720"/>
        </w:tabs>
        <w:autoSpaceDE/>
        <w:adjustRightInd/>
        <w:spacing w:after="200" w:line="244" w:lineRule="exact"/>
        <w:ind w:left="0" w:firstLine="0"/>
        <w:jc w:val="both"/>
        <w:rPr>
          <w:rFonts w:ascii="Cambria" w:hAnsi="Cambria" w:cs="Arial"/>
        </w:rPr>
      </w:pPr>
      <w:bookmarkStart w:id="7" w:name="_Hlk518305735"/>
      <w:r>
        <w:rPr>
          <w:rFonts w:ascii="Cambria" w:hAnsi="Cambria" w:cs="Arial"/>
          <w:b/>
          <w:bCs/>
        </w:rPr>
        <w:t>RELATED INSTRUCTION OUTLINE</w:t>
      </w:r>
    </w:p>
    <w:bookmarkEnd w:id="7"/>
    <w:p w14:paraId="1A30CE38" w14:textId="77777777" w:rsidR="001A018B" w:rsidRDefault="001A018B" w:rsidP="001A018B">
      <w:pPr>
        <w:jc w:val="center"/>
        <w:rPr>
          <w:rFonts w:ascii="Cambria" w:hAnsi="Cambria"/>
          <w:b/>
          <w:sz w:val="22"/>
          <w:szCs w:val="22"/>
        </w:rPr>
      </w:pPr>
      <w:r w:rsidRPr="001A018B">
        <w:rPr>
          <w:rFonts w:ascii="Cambria" w:hAnsi="Cambria"/>
          <w:b/>
          <w:sz w:val="22"/>
          <w:szCs w:val="22"/>
        </w:rPr>
        <w:t>Level I: Child Development Specialist</w:t>
      </w:r>
    </w:p>
    <w:p w14:paraId="50A7C53A" w14:textId="73CC419E" w:rsidR="00FF34E7" w:rsidRP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39-9011.00</w:t>
      </w:r>
      <w:r>
        <w:rPr>
          <w:rFonts w:ascii="Cambria" w:hAnsi="Cambria"/>
          <w:b/>
          <w:sz w:val="22"/>
          <w:szCs w:val="22"/>
        </w:rPr>
        <w:tab/>
        <w:t>RAPIDS CODE: 0840</w:t>
      </w:r>
    </w:p>
    <w:p w14:paraId="4F4621AE" w14:textId="77777777" w:rsidR="00FF34E7" w:rsidRDefault="00FF34E7" w:rsidP="00AA42E1">
      <w:pPr>
        <w:pStyle w:val="ListParagraph"/>
        <w:ind w:left="0"/>
        <w:rPr>
          <w:rFonts w:ascii="Cambria" w:hAnsi="Cambria"/>
          <w:b/>
          <w:sz w:val="22"/>
          <w:szCs w:val="22"/>
          <w:highlight w:val="yellow"/>
        </w:rPr>
      </w:pPr>
    </w:p>
    <w:p w14:paraId="25E30782" w14:textId="75B537EC" w:rsidR="00CC3ECB" w:rsidRDefault="006E6947" w:rsidP="00AA42E1">
      <w:pPr>
        <w:pStyle w:val="ListParagraph"/>
        <w:ind w:left="0"/>
        <w:rPr>
          <w:rFonts w:ascii="Cambria" w:hAnsi="Cambria"/>
          <w:b/>
          <w:sz w:val="22"/>
          <w:szCs w:val="22"/>
        </w:rPr>
      </w:pPr>
      <w:r w:rsidRPr="006E6947">
        <w:rPr>
          <w:rFonts w:ascii="Cambria" w:hAnsi="Cambria"/>
          <w:b/>
          <w:sz w:val="22"/>
          <w:szCs w:val="22"/>
        </w:rPr>
        <w:t>CDA 01</w:t>
      </w:r>
      <w:r>
        <w:rPr>
          <w:rFonts w:ascii="Cambria" w:hAnsi="Cambria"/>
          <w:b/>
          <w:sz w:val="22"/>
          <w:szCs w:val="22"/>
        </w:rPr>
        <w:t xml:space="preserve">: </w:t>
      </w:r>
      <w:r w:rsidRPr="006E6947">
        <w:rPr>
          <w:rFonts w:ascii="Cambria" w:hAnsi="Cambria"/>
          <w:b/>
          <w:sz w:val="22"/>
          <w:szCs w:val="22"/>
        </w:rPr>
        <w:t>Planning a Safe &amp; Healthy Learning Environment</w:t>
      </w:r>
      <w:r>
        <w:rPr>
          <w:rFonts w:ascii="Cambria" w:hAnsi="Cambria"/>
          <w:b/>
          <w:sz w:val="22"/>
          <w:szCs w:val="22"/>
        </w:rPr>
        <w:t xml:space="preserve"> - </w:t>
      </w:r>
      <w:r w:rsidRPr="006E6947">
        <w:rPr>
          <w:rFonts w:ascii="Cambria" w:hAnsi="Cambria"/>
          <w:b/>
          <w:sz w:val="22"/>
          <w:szCs w:val="22"/>
        </w:rPr>
        <w:t>1</w:t>
      </w:r>
      <w:r w:rsidR="00A02181">
        <w:rPr>
          <w:rFonts w:ascii="Cambria" w:hAnsi="Cambria"/>
          <w:b/>
          <w:sz w:val="22"/>
          <w:szCs w:val="22"/>
        </w:rPr>
        <w:t>5</w:t>
      </w:r>
      <w:r w:rsidRPr="006E6947">
        <w:rPr>
          <w:rFonts w:ascii="Cambria" w:hAnsi="Cambria"/>
          <w:b/>
          <w:sz w:val="22"/>
          <w:szCs w:val="22"/>
        </w:rPr>
        <w:t xml:space="preserve">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22F6F62B" w14:textId="77777777" w:rsidTr="006E6947">
        <w:tc>
          <w:tcPr>
            <w:tcW w:w="2160" w:type="dxa"/>
            <w:shd w:val="clear" w:color="auto" w:fill="DEEAF6" w:themeFill="accent5" w:themeFillTint="33"/>
            <w:vAlign w:val="center"/>
          </w:tcPr>
          <w:p w14:paraId="5F6F41C1" w14:textId="77777777" w:rsidR="006E6947" w:rsidRPr="00C66E72" w:rsidRDefault="006E6947" w:rsidP="00C820FB">
            <w:pPr>
              <w:jc w:val="center"/>
              <w:rPr>
                <w:b/>
                <w:sz w:val="20"/>
              </w:rPr>
            </w:pPr>
            <w:r w:rsidRPr="00C66E72">
              <w:rPr>
                <w:b/>
                <w:sz w:val="20"/>
              </w:rPr>
              <w:t>Session # + Hours</w:t>
            </w:r>
          </w:p>
        </w:tc>
        <w:tc>
          <w:tcPr>
            <w:tcW w:w="2880" w:type="dxa"/>
            <w:shd w:val="clear" w:color="auto" w:fill="DEEAF6" w:themeFill="accent5" w:themeFillTint="33"/>
            <w:vAlign w:val="center"/>
          </w:tcPr>
          <w:p w14:paraId="4A3A77B5" w14:textId="77777777" w:rsidR="006E6947" w:rsidRPr="00C66E72" w:rsidRDefault="006E6947" w:rsidP="00C820FB">
            <w:pPr>
              <w:jc w:val="center"/>
              <w:rPr>
                <w:b/>
                <w:sz w:val="20"/>
              </w:rPr>
            </w:pPr>
            <w:r w:rsidRPr="00C66E72">
              <w:rPr>
                <w:b/>
                <w:sz w:val="20"/>
              </w:rPr>
              <w:t>Session Topic</w:t>
            </w:r>
          </w:p>
        </w:tc>
        <w:tc>
          <w:tcPr>
            <w:tcW w:w="5760" w:type="dxa"/>
            <w:shd w:val="clear" w:color="auto" w:fill="DEEAF6" w:themeFill="accent5" w:themeFillTint="33"/>
            <w:vAlign w:val="center"/>
          </w:tcPr>
          <w:p w14:paraId="400F387D" w14:textId="77777777" w:rsidR="006E6947" w:rsidRPr="00C66E72" w:rsidRDefault="006E6947" w:rsidP="00C820FB">
            <w:pPr>
              <w:jc w:val="center"/>
              <w:rPr>
                <w:b/>
                <w:sz w:val="20"/>
              </w:rPr>
            </w:pPr>
            <w:r w:rsidRPr="00C66E72">
              <w:rPr>
                <w:b/>
                <w:sz w:val="20"/>
              </w:rPr>
              <w:t>Alignment with NAEYC Competency Standards</w:t>
            </w:r>
          </w:p>
        </w:tc>
      </w:tr>
      <w:tr w:rsidR="006E6947" w14:paraId="6224DCDB" w14:textId="77777777" w:rsidTr="0086102C">
        <w:tc>
          <w:tcPr>
            <w:tcW w:w="2160" w:type="dxa"/>
          </w:tcPr>
          <w:p w14:paraId="774E9287" w14:textId="65433A13" w:rsidR="006E6947" w:rsidRPr="0086102C" w:rsidRDefault="006E6947" w:rsidP="0086102C">
            <w:pPr>
              <w:jc w:val="center"/>
              <w:rPr>
                <w:sz w:val="22"/>
                <w:szCs w:val="22"/>
              </w:rPr>
            </w:pPr>
            <w:r w:rsidRPr="0086102C">
              <w:rPr>
                <w:sz w:val="22"/>
                <w:szCs w:val="22"/>
              </w:rPr>
              <w:t>Session 1: 3</w:t>
            </w:r>
            <w:r w:rsidR="00A02181" w:rsidRPr="0086102C">
              <w:rPr>
                <w:sz w:val="22"/>
                <w:szCs w:val="22"/>
              </w:rPr>
              <w:t>½</w:t>
            </w:r>
            <w:r w:rsidRPr="0086102C">
              <w:rPr>
                <w:sz w:val="22"/>
                <w:szCs w:val="22"/>
              </w:rPr>
              <w:t xml:space="preserve"> hours</w:t>
            </w:r>
          </w:p>
        </w:tc>
        <w:tc>
          <w:tcPr>
            <w:tcW w:w="2880" w:type="dxa"/>
          </w:tcPr>
          <w:p w14:paraId="1C584D1E" w14:textId="77777777" w:rsidR="006E6947" w:rsidRPr="0086102C" w:rsidRDefault="006E6947" w:rsidP="0086102C">
            <w:pPr>
              <w:jc w:val="center"/>
              <w:rPr>
                <w:sz w:val="22"/>
                <w:szCs w:val="22"/>
              </w:rPr>
            </w:pPr>
            <w:r w:rsidRPr="0086102C">
              <w:rPr>
                <w:sz w:val="22"/>
                <w:szCs w:val="22"/>
              </w:rPr>
              <w:t>Ensuring Safety</w:t>
            </w:r>
          </w:p>
        </w:tc>
        <w:tc>
          <w:tcPr>
            <w:tcW w:w="5760" w:type="dxa"/>
          </w:tcPr>
          <w:p w14:paraId="029325FC" w14:textId="77777777" w:rsidR="006E6947" w:rsidRPr="00C66E72" w:rsidRDefault="006E6947" w:rsidP="00C820FB">
            <w:pPr>
              <w:rPr>
                <w:sz w:val="18"/>
              </w:rPr>
            </w:pPr>
            <w:r w:rsidRPr="00C66E72">
              <w:rPr>
                <w:sz w:val="18"/>
              </w:rPr>
              <w:t xml:space="preserve">1c. </w:t>
            </w:r>
            <w:r>
              <w:rPr>
                <w:sz w:val="18"/>
              </w:rPr>
              <w:t>Using developmental knowledge to create healthy, respectful, supportive and challenging learning environments.</w:t>
            </w:r>
          </w:p>
        </w:tc>
      </w:tr>
      <w:tr w:rsidR="006E6947" w14:paraId="5EFE67BF" w14:textId="77777777" w:rsidTr="0086102C">
        <w:tc>
          <w:tcPr>
            <w:tcW w:w="2160" w:type="dxa"/>
          </w:tcPr>
          <w:p w14:paraId="3B39B320" w14:textId="442F4A53" w:rsidR="006E6947" w:rsidRPr="0086102C" w:rsidRDefault="006E6947" w:rsidP="0086102C">
            <w:pPr>
              <w:jc w:val="center"/>
              <w:rPr>
                <w:sz w:val="22"/>
                <w:szCs w:val="22"/>
              </w:rPr>
            </w:pPr>
            <w:r w:rsidRPr="0086102C">
              <w:rPr>
                <w:sz w:val="22"/>
                <w:szCs w:val="22"/>
              </w:rPr>
              <w:t>Session 2: 3</w:t>
            </w:r>
            <w:r w:rsidR="00A02181" w:rsidRPr="0086102C">
              <w:rPr>
                <w:sz w:val="22"/>
                <w:szCs w:val="22"/>
              </w:rPr>
              <w:t>½</w:t>
            </w:r>
            <w:r w:rsidRPr="0086102C">
              <w:rPr>
                <w:sz w:val="22"/>
                <w:szCs w:val="22"/>
              </w:rPr>
              <w:t xml:space="preserve"> hours</w:t>
            </w:r>
          </w:p>
        </w:tc>
        <w:tc>
          <w:tcPr>
            <w:tcW w:w="2880" w:type="dxa"/>
          </w:tcPr>
          <w:p w14:paraId="2F999CE1" w14:textId="77777777" w:rsidR="006E6947" w:rsidRPr="0086102C" w:rsidRDefault="006E6947" w:rsidP="0086102C">
            <w:pPr>
              <w:jc w:val="center"/>
              <w:rPr>
                <w:sz w:val="22"/>
                <w:szCs w:val="22"/>
              </w:rPr>
            </w:pPr>
            <w:r w:rsidRPr="0086102C">
              <w:rPr>
                <w:sz w:val="22"/>
                <w:szCs w:val="22"/>
              </w:rPr>
              <w:t xml:space="preserve">Supporting Health &amp; </w:t>
            </w:r>
            <w:r w:rsidRPr="0086102C">
              <w:rPr>
                <w:sz w:val="22"/>
                <w:szCs w:val="22"/>
              </w:rPr>
              <w:lastRenderedPageBreak/>
              <w:t>Nutrition</w:t>
            </w:r>
          </w:p>
        </w:tc>
        <w:tc>
          <w:tcPr>
            <w:tcW w:w="5760" w:type="dxa"/>
          </w:tcPr>
          <w:p w14:paraId="33243DCE" w14:textId="77777777" w:rsidR="006E6947" w:rsidRDefault="006E6947" w:rsidP="00C820FB">
            <w:pPr>
              <w:rPr>
                <w:sz w:val="18"/>
              </w:rPr>
            </w:pPr>
            <w:r>
              <w:rPr>
                <w:sz w:val="18"/>
              </w:rPr>
              <w:lastRenderedPageBreak/>
              <w:t xml:space="preserve">1b. Knowing and understanding the multiple influences on development and </w:t>
            </w:r>
            <w:r>
              <w:rPr>
                <w:sz w:val="18"/>
              </w:rPr>
              <w:lastRenderedPageBreak/>
              <w:t>learning.</w:t>
            </w:r>
          </w:p>
          <w:p w14:paraId="1063C80D" w14:textId="77777777" w:rsidR="006E6947" w:rsidRPr="00C66E72" w:rsidRDefault="006E6947" w:rsidP="00C820FB">
            <w:pPr>
              <w:rPr>
                <w:sz w:val="18"/>
              </w:rPr>
            </w:pPr>
            <w:r w:rsidRPr="00C66E72">
              <w:rPr>
                <w:sz w:val="18"/>
              </w:rPr>
              <w:t>1c. Using developmental knowledge to create healthy, respectful, supportive and challenging learning environments.</w:t>
            </w:r>
          </w:p>
        </w:tc>
      </w:tr>
      <w:tr w:rsidR="006E6947" w14:paraId="1A18ED52" w14:textId="77777777" w:rsidTr="0086102C">
        <w:tc>
          <w:tcPr>
            <w:tcW w:w="2160" w:type="dxa"/>
          </w:tcPr>
          <w:p w14:paraId="60DF0019" w14:textId="334460C0" w:rsidR="006E6947" w:rsidRPr="0086102C" w:rsidRDefault="006E6947" w:rsidP="0086102C">
            <w:pPr>
              <w:jc w:val="center"/>
              <w:rPr>
                <w:sz w:val="22"/>
                <w:szCs w:val="22"/>
              </w:rPr>
            </w:pPr>
            <w:r w:rsidRPr="0086102C">
              <w:rPr>
                <w:sz w:val="22"/>
                <w:szCs w:val="22"/>
              </w:rPr>
              <w:lastRenderedPageBreak/>
              <w:t xml:space="preserve">Session 3: </w:t>
            </w:r>
            <w:r w:rsidR="00A02181" w:rsidRPr="0086102C">
              <w:rPr>
                <w:sz w:val="22"/>
                <w:szCs w:val="22"/>
              </w:rPr>
              <w:t>4</w:t>
            </w:r>
            <w:r w:rsidRPr="0086102C">
              <w:rPr>
                <w:sz w:val="22"/>
                <w:szCs w:val="22"/>
              </w:rPr>
              <w:t xml:space="preserve"> hours</w:t>
            </w:r>
          </w:p>
        </w:tc>
        <w:tc>
          <w:tcPr>
            <w:tcW w:w="2880" w:type="dxa"/>
          </w:tcPr>
          <w:p w14:paraId="6613A6A2" w14:textId="77777777" w:rsidR="006E6947" w:rsidRPr="0086102C" w:rsidRDefault="006E6947" w:rsidP="0086102C">
            <w:pPr>
              <w:jc w:val="center"/>
              <w:rPr>
                <w:sz w:val="22"/>
                <w:szCs w:val="22"/>
              </w:rPr>
            </w:pPr>
            <w:r w:rsidRPr="0086102C">
              <w:rPr>
                <w:sz w:val="22"/>
                <w:szCs w:val="22"/>
              </w:rPr>
              <w:t>How Learning Environments Support Development</w:t>
            </w:r>
          </w:p>
        </w:tc>
        <w:tc>
          <w:tcPr>
            <w:tcW w:w="5760" w:type="dxa"/>
          </w:tcPr>
          <w:p w14:paraId="1AEC6FBE" w14:textId="77777777" w:rsidR="006E6947" w:rsidRDefault="006E6947" w:rsidP="00C820FB">
            <w:pPr>
              <w:rPr>
                <w:sz w:val="18"/>
              </w:rPr>
            </w:pPr>
            <w:r>
              <w:rPr>
                <w:sz w:val="18"/>
              </w:rPr>
              <w:t>1b. Knowing and understanding the multiple influences on development and learning.</w:t>
            </w:r>
          </w:p>
          <w:p w14:paraId="7B878C29" w14:textId="77777777" w:rsidR="006E6947" w:rsidRPr="00C66E72" w:rsidRDefault="006E6947" w:rsidP="00C820FB">
            <w:pPr>
              <w:rPr>
                <w:sz w:val="18"/>
              </w:rPr>
            </w:pPr>
            <w:r w:rsidRPr="00C66E72">
              <w:rPr>
                <w:sz w:val="18"/>
              </w:rPr>
              <w:t>1c. Using developmental knowledge to create healthy, respectful, supportive and challenging learning environments.</w:t>
            </w:r>
          </w:p>
        </w:tc>
      </w:tr>
      <w:tr w:rsidR="006E6947" w14:paraId="587A2D37" w14:textId="77777777" w:rsidTr="0086102C">
        <w:tc>
          <w:tcPr>
            <w:tcW w:w="2160" w:type="dxa"/>
          </w:tcPr>
          <w:p w14:paraId="49550FF8" w14:textId="7FBC946F" w:rsidR="006E6947" w:rsidRPr="0086102C" w:rsidRDefault="006E6947" w:rsidP="0086102C">
            <w:pPr>
              <w:jc w:val="center"/>
              <w:rPr>
                <w:sz w:val="22"/>
                <w:szCs w:val="22"/>
              </w:rPr>
            </w:pPr>
            <w:r w:rsidRPr="0086102C">
              <w:rPr>
                <w:sz w:val="22"/>
                <w:szCs w:val="22"/>
              </w:rPr>
              <w:t xml:space="preserve">Session 4: </w:t>
            </w:r>
            <w:r w:rsidR="00A02181" w:rsidRPr="0086102C">
              <w:rPr>
                <w:sz w:val="22"/>
                <w:szCs w:val="22"/>
              </w:rPr>
              <w:t>4</w:t>
            </w:r>
            <w:r w:rsidRPr="0086102C">
              <w:rPr>
                <w:sz w:val="22"/>
                <w:szCs w:val="22"/>
              </w:rPr>
              <w:t xml:space="preserve"> hours</w:t>
            </w:r>
          </w:p>
        </w:tc>
        <w:tc>
          <w:tcPr>
            <w:tcW w:w="2880" w:type="dxa"/>
          </w:tcPr>
          <w:p w14:paraId="5F528B3D" w14:textId="77777777" w:rsidR="006E6947" w:rsidRPr="0086102C" w:rsidRDefault="006E6947" w:rsidP="0086102C">
            <w:pPr>
              <w:jc w:val="center"/>
              <w:rPr>
                <w:sz w:val="22"/>
                <w:szCs w:val="22"/>
              </w:rPr>
            </w:pPr>
            <w:r w:rsidRPr="0086102C">
              <w:rPr>
                <w:sz w:val="22"/>
                <w:szCs w:val="22"/>
              </w:rPr>
              <w:t>Designing Classroom Space/Materials</w:t>
            </w:r>
          </w:p>
        </w:tc>
        <w:tc>
          <w:tcPr>
            <w:tcW w:w="5760" w:type="dxa"/>
          </w:tcPr>
          <w:p w14:paraId="7CB47D72" w14:textId="77777777" w:rsidR="006E6947" w:rsidRDefault="006E6947" w:rsidP="00C820FB">
            <w:pPr>
              <w:rPr>
                <w:sz w:val="18"/>
              </w:rPr>
            </w:pPr>
            <w:r>
              <w:rPr>
                <w:sz w:val="18"/>
              </w:rPr>
              <w:t>1b. Knowing and understanding the multiple influences on development and learning.</w:t>
            </w:r>
          </w:p>
          <w:p w14:paraId="333D79E6" w14:textId="77777777" w:rsidR="006E6947" w:rsidRPr="00C66E72" w:rsidRDefault="006E6947" w:rsidP="00C820FB">
            <w:pPr>
              <w:rPr>
                <w:sz w:val="18"/>
              </w:rPr>
            </w:pPr>
            <w:r w:rsidRPr="00C66E72">
              <w:rPr>
                <w:sz w:val="18"/>
              </w:rPr>
              <w:t>1c. Using developmental knowledge to create healthy, respectful, supportive and challenging learning environments.</w:t>
            </w:r>
          </w:p>
        </w:tc>
      </w:tr>
    </w:tbl>
    <w:p w14:paraId="2F444DA7" w14:textId="62258DD1" w:rsidR="006E6947" w:rsidRDefault="006E6947" w:rsidP="00AA42E1">
      <w:pPr>
        <w:pStyle w:val="ListParagraph"/>
        <w:ind w:left="0"/>
        <w:rPr>
          <w:rFonts w:ascii="Cambria" w:hAnsi="Cambria"/>
          <w:bCs/>
        </w:rPr>
      </w:pPr>
    </w:p>
    <w:p w14:paraId="55BE67E9" w14:textId="3E9AE4DF" w:rsidR="006E6947" w:rsidRDefault="006E6947" w:rsidP="00AA42E1">
      <w:pPr>
        <w:pStyle w:val="ListParagraph"/>
        <w:ind w:left="0"/>
        <w:rPr>
          <w:rFonts w:ascii="Cambria" w:hAnsi="Cambria"/>
          <w:b/>
        </w:rPr>
      </w:pPr>
      <w:r w:rsidRPr="006E6947">
        <w:rPr>
          <w:rFonts w:ascii="Cambria" w:hAnsi="Cambria"/>
          <w:b/>
        </w:rPr>
        <w:t xml:space="preserve">CDA 02: Advancing Children’s Physical &amp; Intellectual Development - </w:t>
      </w:r>
      <w:r w:rsidR="00C820FB">
        <w:rPr>
          <w:rFonts w:ascii="Cambria" w:hAnsi="Cambria"/>
          <w:b/>
        </w:rPr>
        <w:t>30</w:t>
      </w:r>
      <w:r w:rsidRPr="006E6947">
        <w:rPr>
          <w:rFonts w:ascii="Cambria" w:hAnsi="Cambria"/>
          <w:b/>
        </w:rPr>
        <w:t xml:space="preserve">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35620BCB" w14:textId="77777777" w:rsidTr="006E6947">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94DB666" w14:textId="77777777" w:rsidR="006E6947" w:rsidRDefault="006E6947">
            <w:pPr>
              <w:jc w:val="center"/>
              <w:rPr>
                <w:b/>
                <w:sz w:val="20"/>
                <w:szCs w:val="22"/>
              </w:rPr>
            </w:pPr>
            <w:r>
              <w:rPr>
                <w:b/>
                <w:sz w:val="20"/>
              </w:rPr>
              <w:t>Session # + Hours</w:t>
            </w:r>
          </w:p>
        </w:tc>
        <w:tc>
          <w:tcPr>
            <w:tcW w:w="28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55B5401" w14:textId="77777777" w:rsidR="006E6947" w:rsidRDefault="006E6947">
            <w:pPr>
              <w:jc w:val="center"/>
              <w:rPr>
                <w:b/>
                <w:sz w:val="20"/>
              </w:rPr>
            </w:pPr>
            <w:r>
              <w:rPr>
                <w:b/>
                <w:sz w:val="20"/>
              </w:rPr>
              <w:t>Session Topic</w:t>
            </w:r>
          </w:p>
        </w:tc>
        <w:tc>
          <w:tcPr>
            <w:tcW w:w="57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BB261E2" w14:textId="77777777" w:rsidR="006E6947" w:rsidRDefault="006E6947">
            <w:pPr>
              <w:jc w:val="center"/>
              <w:rPr>
                <w:b/>
                <w:sz w:val="20"/>
              </w:rPr>
            </w:pPr>
            <w:r>
              <w:rPr>
                <w:b/>
                <w:sz w:val="20"/>
              </w:rPr>
              <w:t>Alignment with NAEYC Competency Standards</w:t>
            </w:r>
          </w:p>
        </w:tc>
      </w:tr>
      <w:tr w:rsidR="006E6947" w14:paraId="331AD5FF"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0D6B4BC8" w14:textId="0DDAD48B" w:rsidR="006E6947" w:rsidRPr="0086102C" w:rsidRDefault="006E6947" w:rsidP="0086102C">
            <w:pPr>
              <w:jc w:val="center"/>
              <w:rPr>
                <w:sz w:val="22"/>
                <w:szCs w:val="22"/>
              </w:rPr>
            </w:pPr>
            <w:r w:rsidRPr="0086102C">
              <w:rPr>
                <w:sz w:val="22"/>
                <w:szCs w:val="22"/>
              </w:rPr>
              <w:t>Session 1: 3</w:t>
            </w:r>
            <w:r w:rsidR="00A02181" w:rsidRPr="0086102C">
              <w:rPr>
                <w:sz w:val="22"/>
                <w:szCs w:val="22"/>
              </w:rPr>
              <w:t>½</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6846F3BF" w14:textId="77777777" w:rsidR="006E6947" w:rsidRPr="0086102C" w:rsidRDefault="006E6947" w:rsidP="0086102C">
            <w:pPr>
              <w:jc w:val="center"/>
              <w:rPr>
                <w:sz w:val="22"/>
                <w:szCs w:val="22"/>
              </w:rPr>
            </w:pPr>
            <w:r w:rsidRPr="0086102C">
              <w:rPr>
                <w:sz w:val="22"/>
                <w:szCs w:val="22"/>
              </w:rPr>
              <w:t>Helping Children Think Critically</w:t>
            </w:r>
          </w:p>
        </w:tc>
        <w:tc>
          <w:tcPr>
            <w:tcW w:w="5760" w:type="dxa"/>
            <w:tcBorders>
              <w:top w:val="single" w:sz="4" w:space="0" w:color="auto"/>
              <w:left w:val="single" w:sz="4" w:space="0" w:color="auto"/>
              <w:bottom w:val="single" w:sz="4" w:space="0" w:color="auto"/>
              <w:right w:val="single" w:sz="4" w:space="0" w:color="auto"/>
            </w:tcBorders>
            <w:hideMark/>
          </w:tcPr>
          <w:p w14:paraId="0501DA28" w14:textId="77777777" w:rsidR="006E6947" w:rsidRDefault="006E6947">
            <w:pPr>
              <w:rPr>
                <w:sz w:val="18"/>
              </w:rPr>
            </w:pPr>
            <w:r>
              <w:rPr>
                <w:sz w:val="18"/>
              </w:rPr>
              <w:t>5c. Using their own knowledge, appropriate early learning standards, and other resources to design implement and evaluate meaningful, challenging curricula for each child including self-regulation and security, problem-solving and thinking skills, and academic and social competence</w:t>
            </w:r>
          </w:p>
        </w:tc>
      </w:tr>
      <w:tr w:rsidR="006E6947" w14:paraId="055BA35B"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27906A96" w14:textId="1F189664" w:rsidR="006E6947" w:rsidRPr="0086102C" w:rsidRDefault="006E6947" w:rsidP="0086102C">
            <w:pPr>
              <w:jc w:val="center"/>
              <w:rPr>
                <w:sz w:val="22"/>
                <w:szCs w:val="22"/>
              </w:rPr>
            </w:pPr>
            <w:r w:rsidRPr="0086102C">
              <w:rPr>
                <w:sz w:val="22"/>
                <w:szCs w:val="22"/>
              </w:rPr>
              <w:t>Session 2: 3</w:t>
            </w:r>
            <w:r w:rsidR="00A02181" w:rsidRPr="0086102C">
              <w:rPr>
                <w:sz w:val="22"/>
                <w:szCs w:val="22"/>
              </w:rPr>
              <w:t>½</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6A55B2E3" w14:textId="77777777" w:rsidR="006E6947" w:rsidRPr="0086102C" w:rsidRDefault="006E6947" w:rsidP="0086102C">
            <w:pPr>
              <w:jc w:val="center"/>
              <w:rPr>
                <w:sz w:val="22"/>
                <w:szCs w:val="22"/>
              </w:rPr>
            </w:pPr>
            <w:r w:rsidRPr="0086102C">
              <w:rPr>
                <w:sz w:val="22"/>
                <w:szCs w:val="22"/>
              </w:rPr>
              <w:t>Language Development</w:t>
            </w:r>
          </w:p>
        </w:tc>
        <w:tc>
          <w:tcPr>
            <w:tcW w:w="5760" w:type="dxa"/>
            <w:tcBorders>
              <w:top w:val="single" w:sz="4" w:space="0" w:color="auto"/>
              <w:left w:val="single" w:sz="4" w:space="0" w:color="auto"/>
              <w:bottom w:val="single" w:sz="4" w:space="0" w:color="auto"/>
              <w:right w:val="single" w:sz="4" w:space="0" w:color="auto"/>
            </w:tcBorders>
            <w:hideMark/>
          </w:tcPr>
          <w:p w14:paraId="74BCA9B8" w14:textId="77777777" w:rsidR="006E6947" w:rsidRDefault="006E6947">
            <w:pPr>
              <w:rPr>
                <w:sz w:val="18"/>
              </w:rPr>
            </w:pPr>
            <w:r>
              <w:rPr>
                <w:sz w:val="18"/>
              </w:rPr>
              <w:t>4b. Knowing and understanding effective strategies and tools for early education</w:t>
            </w:r>
          </w:p>
          <w:p w14:paraId="04C7F055" w14:textId="77777777" w:rsidR="006E6947" w:rsidRDefault="006E6947">
            <w:pPr>
              <w:rPr>
                <w:sz w:val="18"/>
              </w:rPr>
            </w:pPr>
            <w:r>
              <w:rPr>
                <w:sz w:val="18"/>
              </w:rPr>
              <w:t>4c. Using a broad repertoire of developmentally appropriate teaching/learning approaches; fostering oral language and communication</w:t>
            </w:r>
          </w:p>
        </w:tc>
      </w:tr>
      <w:tr w:rsidR="006E6947" w14:paraId="05C6B196"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27968F8F" w14:textId="0D4E2F28" w:rsidR="006E6947" w:rsidRPr="0086102C" w:rsidRDefault="006E6947" w:rsidP="0086102C">
            <w:pPr>
              <w:jc w:val="center"/>
              <w:rPr>
                <w:sz w:val="22"/>
                <w:szCs w:val="22"/>
              </w:rPr>
            </w:pPr>
            <w:r w:rsidRPr="0086102C">
              <w:rPr>
                <w:sz w:val="22"/>
                <w:szCs w:val="22"/>
              </w:rPr>
              <w:t>Session 3: 3</w:t>
            </w:r>
            <w:r w:rsidR="00A02181" w:rsidRPr="0086102C">
              <w:rPr>
                <w:sz w:val="22"/>
                <w:szCs w:val="22"/>
              </w:rPr>
              <w:t>½</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560E2EF3" w14:textId="77777777" w:rsidR="006E6947" w:rsidRPr="0086102C" w:rsidRDefault="006E6947" w:rsidP="0086102C">
            <w:pPr>
              <w:jc w:val="center"/>
              <w:rPr>
                <w:sz w:val="22"/>
                <w:szCs w:val="22"/>
              </w:rPr>
            </w:pPr>
            <w:r w:rsidRPr="0086102C">
              <w:rPr>
                <w:sz w:val="22"/>
                <w:szCs w:val="22"/>
              </w:rPr>
              <w:t>Emerging Literacy in Young Children</w:t>
            </w:r>
          </w:p>
        </w:tc>
        <w:tc>
          <w:tcPr>
            <w:tcW w:w="5760" w:type="dxa"/>
            <w:tcBorders>
              <w:top w:val="single" w:sz="4" w:space="0" w:color="auto"/>
              <w:left w:val="single" w:sz="4" w:space="0" w:color="auto"/>
              <w:bottom w:val="single" w:sz="4" w:space="0" w:color="auto"/>
              <w:right w:val="single" w:sz="4" w:space="0" w:color="auto"/>
            </w:tcBorders>
            <w:hideMark/>
          </w:tcPr>
          <w:p w14:paraId="792BFD7C" w14:textId="77777777" w:rsidR="006E6947" w:rsidRDefault="006E6947">
            <w:pPr>
              <w:rPr>
                <w:sz w:val="18"/>
              </w:rPr>
            </w:pPr>
            <w:r>
              <w:rPr>
                <w:sz w:val="18"/>
              </w:rPr>
              <w:t>4b. Knowing and understanding effective strategies and tools for early education</w:t>
            </w:r>
          </w:p>
          <w:p w14:paraId="27A87CC1" w14:textId="77777777" w:rsidR="006E6947" w:rsidRDefault="006E6947">
            <w:pPr>
              <w:rPr>
                <w:sz w:val="18"/>
              </w:rPr>
            </w:pPr>
            <w:r>
              <w:rPr>
                <w:sz w:val="18"/>
              </w:rPr>
              <w:t>4c. Using a broad repertoire of developmentally appropriate teaching/learning approaches</w:t>
            </w:r>
          </w:p>
        </w:tc>
      </w:tr>
      <w:tr w:rsidR="006E6947" w14:paraId="3F33737F" w14:textId="77777777" w:rsidTr="0086102C">
        <w:trPr>
          <w:trHeight w:val="70"/>
        </w:trPr>
        <w:tc>
          <w:tcPr>
            <w:tcW w:w="2160" w:type="dxa"/>
            <w:tcBorders>
              <w:top w:val="single" w:sz="4" w:space="0" w:color="auto"/>
              <w:left w:val="single" w:sz="4" w:space="0" w:color="auto"/>
              <w:bottom w:val="single" w:sz="4" w:space="0" w:color="auto"/>
              <w:right w:val="single" w:sz="4" w:space="0" w:color="auto"/>
            </w:tcBorders>
            <w:hideMark/>
          </w:tcPr>
          <w:p w14:paraId="3297872F" w14:textId="0B73C72F" w:rsidR="006E6947" w:rsidRPr="0086102C" w:rsidRDefault="006E6947" w:rsidP="0086102C">
            <w:pPr>
              <w:jc w:val="center"/>
              <w:rPr>
                <w:sz w:val="22"/>
                <w:szCs w:val="22"/>
              </w:rPr>
            </w:pPr>
            <w:r w:rsidRPr="0086102C">
              <w:rPr>
                <w:sz w:val="22"/>
                <w:szCs w:val="22"/>
              </w:rPr>
              <w:t>Session 4: 3</w:t>
            </w:r>
            <w:r w:rsidR="00A02181" w:rsidRPr="0086102C">
              <w:rPr>
                <w:sz w:val="22"/>
                <w:szCs w:val="22"/>
              </w:rPr>
              <w:t>¼</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7A29D8AF" w14:textId="77777777" w:rsidR="006E6947" w:rsidRPr="0086102C" w:rsidRDefault="006E6947" w:rsidP="0086102C">
            <w:pPr>
              <w:jc w:val="center"/>
              <w:rPr>
                <w:sz w:val="22"/>
                <w:szCs w:val="22"/>
              </w:rPr>
            </w:pPr>
            <w:r w:rsidRPr="0086102C">
              <w:rPr>
                <w:sz w:val="22"/>
                <w:szCs w:val="22"/>
              </w:rPr>
              <w:t>Engaging Young Children in Mathematics</w:t>
            </w:r>
          </w:p>
        </w:tc>
        <w:tc>
          <w:tcPr>
            <w:tcW w:w="5760" w:type="dxa"/>
            <w:tcBorders>
              <w:top w:val="single" w:sz="4" w:space="0" w:color="auto"/>
              <w:left w:val="single" w:sz="4" w:space="0" w:color="auto"/>
              <w:bottom w:val="single" w:sz="4" w:space="0" w:color="auto"/>
              <w:right w:val="single" w:sz="4" w:space="0" w:color="auto"/>
            </w:tcBorders>
            <w:hideMark/>
          </w:tcPr>
          <w:p w14:paraId="326A9DC6" w14:textId="77777777" w:rsidR="006E6947" w:rsidRDefault="006E6947">
            <w:pPr>
              <w:rPr>
                <w:sz w:val="18"/>
              </w:rPr>
            </w:pPr>
            <w:r>
              <w:rPr>
                <w:sz w:val="18"/>
              </w:rPr>
              <w:t>5c. Using their own knowledge, appropriate early learning standards, and other resources to design implement and evaluate meaningful, challenging curricula for each child including self-regulation and security, problem-solving and thinking skills, and academic and social competence</w:t>
            </w:r>
          </w:p>
        </w:tc>
      </w:tr>
      <w:tr w:rsidR="006E6947" w14:paraId="3E4AE637"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33E29C50" w14:textId="73AD0BA5" w:rsidR="006E6947" w:rsidRPr="0086102C" w:rsidRDefault="006E6947" w:rsidP="0086102C">
            <w:pPr>
              <w:jc w:val="center"/>
              <w:rPr>
                <w:sz w:val="22"/>
                <w:szCs w:val="22"/>
              </w:rPr>
            </w:pPr>
            <w:bookmarkStart w:id="8" w:name="_Hlk525217705"/>
            <w:r w:rsidRPr="0086102C">
              <w:rPr>
                <w:sz w:val="22"/>
                <w:szCs w:val="22"/>
              </w:rPr>
              <w:t>Session 5: 3</w:t>
            </w:r>
            <w:r w:rsidR="00A02181" w:rsidRPr="0086102C">
              <w:rPr>
                <w:sz w:val="22"/>
                <w:szCs w:val="22"/>
              </w:rPr>
              <w:t>¼</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1793865A" w14:textId="77777777" w:rsidR="006E6947" w:rsidRPr="0086102C" w:rsidRDefault="006E6947" w:rsidP="0086102C">
            <w:pPr>
              <w:jc w:val="center"/>
              <w:rPr>
                <w:sz w:val="22"/>
                <w:szCs w:val="22"/>
              </w:rPr>
            </w:pPr>
            <w:r w:rsidRPr="0086102C">
              <w:rPr>
                <w:sz w:val="22"/>
                <w:szCs w:val="22"/>
              </w:rPr>
              <w:t>Science, Engineering and Technology in the Classroom</w:t>
            </w:r>
          </w:p>
        </w:tc>
        <w:tc>
          <w:tcPr>
            <w:tcW w:w="5760" w:type="dxa"/>
            <w:tcBorders>
              <w:top w:val="single" w:sz="4" w:space="0" w:color="auto"/>
              <w:left w:val="single" w:sz="4" w:space="0" w:color="auto"/>
              <w:bottom w:val="single" w:sz="4" w:space="0" w:color="auto"/>
              <w:right w:val="single" w:sz="4" w:space="0" w:color="auto"/>
            </w:tcBorders>
            <w:hideMark/>
          </w:tcPr>
          <w:p w14:paraId="1195E3A5" w14:textId="77777777" w:rsidR="006E6947" w:rsidRDefault="006E6947">
            <w:pPr>
              <w:rPr>
                <w:sz w:val="18"/>
              </w:rPr>
            </w:pPr>
            <w:r>
              <w:rPr>
                <w:sz w:val="18"/>
              </w:rPr>
              <w:t>5c. Using their own knowledge, appropriate early learning standards, and other resources to design implement and evaluate meaningful, challenging curricula for each child including self-regulation and security, problem-solving and thinking skills, and academic and social competence</w:t>
            </w:r>
          </w:p>
        </w:tc>
        <w:bookmarkEnd w:id="8"/>
      </w:tr>
      <w:tr w:rsidR="006E6947" w14:paraId="3DC045D1"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5A6EAB70" w14:textId="50A4B446" w:rsidR="006E6947" w:rsidRPr="0086102C" w:rsidRDefault="006E6947" w:rsidP="0086102C">
            <w:pPr>
              <w:jc w:val="center"/>
              <w:rPr>
                <w:sz w:val="22"/>
                <w:szCs w:val="22"/>
              </w:rPr>
            </w:pPr>
            <w:r w:rsidRPr="0086102C">
              <w:rPr>
                <w:sz w:val="22"/>
                <w:szCs w:val="22"/>
              </w:rPr>
              <w:t>Session 6: 3</w:t>
            </w:r>
            <w:r w:rsidR="00A02181" w:rsidRPr="0086102C">
              <w:rPr>
                <w:sz w:val="22"/>
                <w:szCs w:val="22"/>
              </w:rPr>
              <w:t>¼</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62B3D142" w14:textId="77777777" w:rsidR="006E6947" w:rsidRPr="0086102C" w:rsidRDefault="006E6947" w:rsidP="0086102C">
            <w:pPr>
              <w:jc w:val="center"/>
              <w:rPr>
                <w:sz w:val="22"/>
                <w:szCs w:val="22"/>
              </w:rPr>
            </w:pPr>
            <w:r w:rsidRPr="0086102C">
              <w:rPr>
                <w:sz w:val="22"/>
                <w:szCs w:val="22"/>
              </w:rPr>
              <w:t>Supporting Creative Thinking/Loose Parts and Open-ended Play</w:t>
            </w:r>
          </w:p>
        </w:tc>
        <w:tc>
          <w:tcPr>
            <w:tcW w:w="5760" w:type="dxa"/>
            <w:tcBorders>
              <w:top w:val="single" w:sz="4" w:space="0" w:color="auto"/>
              <w:left w:val="single" w:sz="4" w:space="0" w:color="auto"/>
              <w:bottom w:val="single" w:sz="4" w:space="0" w:color="auto"/>
              <w:right w:val="single" w:sz="4" w:space="0" w:color="auto"/>
            </w:tcBorders>
            <w:hideMark/>
          </w:tcPr>
          <w:p w14:paraId="276FCE8F" w14:textId="77777777" w:rsidR="006E6947" w:rsidRDefault="006E6947">
            <w:pPr>
              <w:rPr>
                <w:sz w:val="18"/>
              </w:rPr>
            </w:pPr>
            <w:r>
              <w:rPr>
                <w:sz w:val="18"/>
              </w:rPr>
              <w:t>4b. Knowing and understanding effective strategies and tools for early education</w:t>
            </w:r>
          </w:p>
          <w:p w14:paraId="075407EA" w14:textId="77777777" w:rsidR="006E6947" w:rsidRDefault="006E6947">
            <w:pPr>
              <w:rPr>
                <w:sz w:val="18"/>
              </w:rPr>
            </w:pPr>
            <w:r>
              <w:rPr>
                <w:sz w:val="18"/>
              </w:rPr>
              <w:t>4c. Using a broad repertoire of developmentally appropriate teaching/learning approaches</w:t>
            </w:r>
          </w:p>
        </w:tc>
      </w:tr>
      <w:tr w:rsidR="006E6947" w14:paraId="4987C3D1"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14434A68" w14:textId="59A4BAAB" w:rsidR="006E6947" w:rsidRPr="0086102C" w:rsidRDefault="006E6947" w:rsidP="0086102C">
            <w:pPr>
              <w:jc w:val="center"/>
              <w:rPr>
                <w:sz w:val="22"/>
                <w:szCs w:val="22"/>
              </w:rPr>
            </w:pPr>
            <w:r w:rsidRPr="0086102C">
              <w:rPr>
                <w:sz w:val="22"/>
                <w:szCs w:val="22"/>
              </w:rPr>
              <w:t>Session 7: 3</w:t>
            </w:r>
            <w:r w:rsidR="00A02181" w:rsidRPr="0086102C">
              <w:rPr>
                <w:sz w:val="22"/>
                <w:szCs w:val="22"/>
              </w:rPr>
              <w:t>¼</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748A2556" w14:textId="77777777" w:rsidR="006E6947" w:rsidRPr="0086102C" w:rsidRDefault="006E6947" w:rsidP="0086102C">
            <w:pPr>
              <w:jc w:val="center"/>
              <w:rPr>
                <w:sz w:val="22"/>
                <w:szCs w:val="22"/>
              </w:rPr>
            </w:pPr>
            <w:r w:rsidRPr="0086102C">
              <w:rPr>
                <w:sz w:val="22"/>
                <w:szCs w:val="22"/>
              </w:rPr>
              <w:t>Exploring Music, Movement and Visual Arts</w:t>
            </w:r>
          </w:p>
        </w:tc>
        <w:tc>
          <w:tcPr>
            <w:tcW w:w="5760" w:type="dxa"/>
            <w:tcBorders>
              <w:top w:val="single" w:sz="4" w:space="0" w:color="auto"/>
              <w:left w:val="single" w:sz="4" w:space="0" w:color="auto"/>
              <w:bottom w:val="single" w:sz="4" w:space="0" w:color="auto"/>
              <w:right w:val="single" w:sz="4" w:space="0" w:color="auto"/>
            </w:tcBorders>
            <w:hideMark/>
          </w:tcPr>
          <w:p w14:paraId="72C73EDD" w14:textId="77777777" w:rsidR="006E6947" w:rsidRDefault="006E6947">
            <w:pPr>
              <w:rPr>
                <w:sz w:val="18"/>
              </w:rPr>
            </w:pPr>
            <w:r>
              <w:rPr>
                <w:sz w:val="18"/>
              </w:rPr>
              <w:t>4b. Knowing and understanding effective strategies and tools for early education</w:t>
            </w:r>
          </w:p>
          <w:p w14:paraId="60C39068" w14:textId="77777777" w:rsidR="006E6947" w:rsidRDefault="006E6947">
            <w:pPr>
              <w:rPr>
                <w:sz w:val="18"/>
              </w:rPr>
            </w:pPr>
            <w:r>
              <w:rPr>
                <w:sz w:val="18"/>
              </w:rPr>
              <w:t>4c. Using a broad repertoire of developmentally appropriate teaching/learning approaches</w:t>
            </w:r>
          </w:p>
        </w:tc>
      </w:tr>
      <w:tr w:rsidR="006E6947" w14:paraId="64D2B51D"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78700130" w14:textId="77777777" w:rsidR="006E6947" w:rsidRPr="0086102C" w:rsidRDefault="006E6947" w:rsidP="0086102C">
            <w:pPr>
              <w:jc w:val="center"/>
              <w:rPr>
                <w:sz w:val="22"/>
                <w:szCs w:val="22"/>
              </w:rPr>
            </w:pPr>
            <w:r w:rsidRPr="0086102C">
              <w:rPr>
                <w:sz w:val="22"/>
                <w:szCs w:val="22"/>
              </w:rPr>
              <w:t>Session 8: 3 hours</w:t>
            </w:r>
          </w:p>
        </w:tc>
        <w:tc>
          <w:tcPr>
            <w:tcW w:w="2880" w:type="dxa"/>
            <w:tcBorders>
              <w:top w:val="single" w:sz="4" w:space="0" w:color="auto"/>
              <w:left w:val="single" w:sz="4" w:space="0" w:color="auto"/>
              <w:bottom w:val="single" w:sz="4" w:space="0" w:color="auto"/>
              <w:right w:val="single" w:sz="4" w:space="0" w:color="auto"/>
            </w:tcBorders>
            <w:hideMark/>
          </w:tcPr>
          <w:p w14:paraId="7BEA8D96" w14:textId="77777777" w:rsidR="006E6947" w:rsidRPr="0086102C" w:rsidRDefault="006E6947" w:rsidP="0086102C">
            <w:pPr>
              <w:jc w:val="center"/>
              <w:rPr>
                <w:sz w:val="22"/>
                <w:szCs w:val="22"/>
              </w:rPr>
            </w:pPr>
            <w:r w:rsidRPr="0086102C">
              <w:rPr>
                <w:sz w:val="22"/>
                <w:szCs w:val="22"/>
              </w:rPr>
              <w:t>Developing Physically: Gross and Fine Motor Development</w:t>
            </w:r>
          </w:p>
        </w:tc>
        <w:tc>
          <w:tcPr>
            <w:tcW w:w="5760" w:type="dxa"/>
            <w:tcBorders>
              <w:top w:val="single" w:sz="4" w:space="0" w:color="auto"/>
              <w:left w:val="single" w:sz="4" w:space="0" w:color="auto"/>
              <w:bottom w:val="single" w:sz="4" w:space="0" w:color="auto"/>
              <w:right w:val="single" w:sz="4" w:space="0" w:color="auto"/>
            </w:tcBorders>
            <w:hideMark/>
          </w:tcPr>
          <w:p w14:paraId="7046BD22" w14:textId="77777777" w:rsidR="006E6947" w:rsidRDefault="006E6947">
            <w:pPr>
              <w:rPr>
                <w:sz w:val="18"/>
              </w:rPr>
            </w:pPr>
            <w:r>
              <w:rPr>
                <w:sz w:val="18"/>
              </w:rPr>
              <w:t>4c. Using a broad repertoire of developmentally appropriate teaching/learning approaches</w:t>
            </w:r>
          </w:p>
        </w:tc>
      </w:tr>
      <w:tr w:rsidR="006E6947" w14:paraId="3C053595"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027B0BCE" w14:textId="574B139B" w:rsidR="006E6947" w:rsidRPr="0086102C" w:rsidRDefault="006E6947" w:rsidP="0086102C">
            <w:pPr>
              <w:jc w:val="center"/>
              <w:rPr>
                <w:sz w:val="22"/>
                <w:szCs w:val="22"/>
              </w:rPr>
            </w:pPr>
            <w:r w:rsidRPr="0086102C">
              <w:rPr>
                <w:sz w:val="22"/>
                <w:szCs w:val="22"/>
              </w:rPr>
              <w:t>Session 9: 3</w:t>
            </w:r>
            <w:r w:rsidR="00C820FB" w:rsidRPr="0086102C">
              <w:rPr>
                <w:sz w:val="22"/>
                <w:szCs w:val="22"/>
              </w:rPr>
              <w:t>½</w:t>
            </w:r>
            <w:r w:rsidRPr="0086102C">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45809163" w14:textId="77777777" w:rsidR="006E6947" w:rsidRPr="0086102C" w:rsidRDefault="006E6947" w:rsidP="0086102C">
            <w:pPr>
              <w:jc w:val="center"/>
              <w:rPr>
                <w:sz w:val="22"/>
                <w:szCs w:val="22"/>
              </w:rPr>
            </w:pPr>
            <w:r w:rsidRPr="0086102C">
              <w:rPr>
                <w:sz w:val="22"/>
                <w:szCs w:val="22"/>
              </w:rPr>
              <w:t>Integrated Curriculum</w:t>
            </w:r>
          </w:p>
        </w:tc>
        <w:tc>
          <w:tcPr>
            <w:tcW w:w="5760" w:type="dxa"/>
            <w:tcBorders>
              <w:top w:val="single" w:sz="4" w:space="0" w:color="auto"/>
              <w:left w:val="single" w:sz="4" w:space="0" w:color="auto"/>
              <w:bottom w:val="single" w:sz="4" w:space="0" w:color="auto"/>
              <w:right w:val="single" w:sz="4" w:space="0" w:color="auto"/>
            </w:tcBorders>
            <w:hideMark/>
          </w:tcPr>
          <w:p w14:paraId="70565B9B" w14:textId="77777777" w:rsidR="006E6947" w:rsidRDefault="006E6947">
            <w:pPr>
              <w:rPr>
                <w:sz w:val="18"/>
              </w:rPr>
            </w:pPr>
            <w:r>
              <w:rPr>
                <w:sz w:val="18"/>
              </w:rPr>
              <w:t>5. Using content knowledge to build meaningful curriculum</w:t>
            </w:r>
          </w:p>
        </w:tc>
      </w:tr>
    </w:tbl>
    <w:p w14:paraId="5408B2F8" w14:textId="2EE55ABD" w:rsidR="006E6947" w:rsidRDefault="006E6947" w:rsidP="00AA42E1">
      <w:pPr>
        <w:pStyle w:val="ListParagraph"/>
        <w:ind w:left="0"/>
        <w:rPr>
          <w:rFonts w:ascii="Cambria" w:hAnsi="Cambria"/>
          <w:b/>
        </w:rPr>
      </w:pPr>
    </w:p>
    <w:p w14:paraId="2FD6D4AF" w14:textId="21F8FA92" w:rsidR="006E6947" w:rsidRDefault="006E6947" w:rsidP="00AA42E1">
      <w:pPr>
        <w:pStyle w:val="ListParagraph"/>
        <w:ind w:left="0"/>
        <w:rPr>
          <w:rFonts w:ascii="Cambria" w:hAnsi="Cambria"/>
          <w:b/>
        </w:rPr>
      </w:pPr>
      <w:r w:rsidRPr="006E6947">
        <w:rPr>
          <w:rFonts w:ascii="Cambria" w:hAnsi="Cambria"/>
          <w:b/>
        </w:rPr>
        <w:t>CDA 03</w:t>
      </w:r>
      <w:r>
        <w:rPr>
          <w:rFonts w:ascii="Cambria" w:hAnsi="Cambria"/>
          <w:b/>
        </w:rPr>
        <w:t xml:space="preserve">: </w:t>
      </w:r>
      <w:r w:rsidRPr="006E6947">
        <w:rPr>
          <w:rFonts w:ascii="Cambria" w:hAnsi="Cambria"/>
          <w:b/>
        </w:rPr>
        <w:t>Supporting Children’s Social &amp; Emotional Development</w:t>
      </w:r>
      <w:r>
        <w:rPr>
          <w:rFonts w:ascii="Cambria" w:hAnsi="Cambria"/>
          <w:b/>
        </w:rPr>
        <w:t xml:space="preserve"> - </w:t>
      </w:r>
      <w:r w:rsidRPr="006E6947">
        <w:rPr>
          <w:rFonts w:ascii="Cambria" w:hAnsi="Cambria"/>
          <w:b/>
        </w:rPr>
        <w:t>1</w:t>
      </w:r>
      <w:r w:rsidR="00C820FB">
        <w:rPr>
          <w:rFonts w:ascii="Cambria" w:hAnsi="Cambria"/>
          <w:b/>
        </w:rPr>
        <w:t>5</w:t>
      </w:r>
      <w:r w:rsidRPr="006E6947">
        <w:rPr>
          <w:rFonts w:ascii="Cambria" w:hAnsi="Cambria"/>
          <w:b/>
        </w:rPr>
        <w:t xml:space="preserve">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694FFDC6" w14:textId="77777777" w:rsidTr="006E6947">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813D5F" w14:textId="77777777" w:rsidR="006E6947" w:rsidRDefault="006E6947">
            <w:pPr>
              <w:jc w:val="center"/>
              <w:rPr>
                <w:b/>
                <w:sz w:val="20"/>
                <w:szCs w:val="22"/>
              </w:rPr>
            </w:pPr>
            <w:r>
              <w:rPr>
                <w:b/>
                <w:sz w:val="20"/>
              </w:rPr>
              <w:t>Session # + Hours</w:t>
            </w:r>
          </w:p>
        </w:tc>
        <w:tc>
          <w:tcPr>
            <w:tcW w:w="28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1C2893" w14:textId="77777777" w:rsidR="006E6947" w:rsidRDefault="006E6947">
            <w:pPr>
              <w:jc w:val="center"/>
              <w:rPr>
                <w:b/>
                <w:sz w:val="20"/>
              </w:rPr>
            </w:pPr>
            <w:r>
              <w:rPr>
                <w:b/>
                <w:sz w:val="20"/>
              </w:rPr>
              <w:t>Session Topic(s)</w:t>
            </w:r>
          </w:p>
        </w:tc>
        <w:tc>
          <w:tcPr>
            <w:tcW w:w="57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4D58AF" w14:textId="77777777" w:rsidR="006E6947" w:rsidRDefault="006E6947">
            <w:pPr>
              <w:jc w:val="center"/>
              <w:rPr>
                <w:b/>
                <w:sz w:val="20"/>
              </w:rPr>
            </w:pPr>
            <w:r>
              <w:rPr>
                <w:b/>
                <w:sz w:val="20"/>
              </w:rPr>
              <w:t>Alignment with NAEYC Competency Standards</w:t>
            </w:r>
          </w:p>
        </w:tc>
      </w:tr>
      <w:tr w:rsidR="006E6947" w14:paraId="5830CD3D"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3CC78AB8" w14:textId="0FF0E140" w:rsidR="006E6947" w:rsidRPr="00F10EDF" w:rsidRDefault="006E6947" w:rsidP="0086102C">
            <w:pPr>
              <w:jc w:val="center"/>
              <w:rPr>
                <w:sz w:val="22"/>
                <w:szCs w:val="22"/>
              </w:rPr>
            </w:pPr>
            <w:r w:rsidRPr="00F10EDF">
              <w:rPr>
                <w:sz w:val="22"/>
                <w:szCs w:val="22"/>
              </w:rPr>
              <w:t xml:space="preserve">Session 1: </w:t>
            </w:r>
            <w:r w:rsidR="00C820FB" w:rsidRPr="00F10EDF">
              <w:rPr>
                <w:sz w:val="22"/>
                <w:szCs w:val="22"/>
              </w:rPr>
              <w:t>4</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4E217D00" w14:textId="77777777" w:rsidR="006E6947" w:rsidRPr="00F10EDF" w:rsidRDefault="006E6947" w:rsidP="0086102C">
            <w:pPr>
              <w:jc w:val="center"/>
              <w:rPr>
                <w:sz w:val="22"/>
                <w:szCs w:val="22"/>
              </w:rPr>
            </w:pPr>
            <w:r w:rsidRPr="00F10EDF">
              <w:rPr>
                <w:sz w:val="22"/>
                <w:szCs w:val="22"/>
              </w:rPr>
              <w:t>Social and Emotional Development/Value of Routines</w:t>
            </w:r>
          </w:p>
        </w:tc>
        <w:tc>
          <w:tcPr>
            <w:tcW w:w="5760" w:type="dxa"/>
            <w:tcBorders>
              <w:top w:val="single" w:sz="4" w:space="0" w:color="auto"/>
              <w:left w:val="single" w:sz="4" w:space="0" w:color="auto"/>
              <w:bottom w:val="single" w:sz="4" w:space="0" w:color="auto"/>
              <w:right w:val="single" w:sz="4" w:space="0" w:color="auto"/>
            </w:tcBorders>
            <w:hideMark/>
          </w:tcPr>
          <w:p w14:paraId="75C53FC4" w14:textId="77777777" w:rsidR="006E6947" w:rsidRDefault="006E6947">
            <w:pPr>
              <w:rPr>
                <w:sz w:val="18"/>
              </w:rPr>
            </w:pPr>
            <w:r>
              <w:rPr>
                <w:sz w:val="18"/>
              </w:rPr>
              <w:t>1a. Knowing and understanding young children’s characteristics and needs</w:t>
            </w:r>
          </w:p>
          <w:p w14:paraId="2B2C2915" w14:textId="77777777" w:rsidR="006E6947" w:rsidRDefault="006E6947">
            <w:pPr>
              <w:rPr>
                <w:sz w:val="18"/>
              </w:rPr>
            </w:pPr>
            <w:r>
              <w:rPr>
                <w:sz w:val="18"/>
              </w:rPr>
              <w:t>1b. Knowing and understanding the multiple influences on development and learning</w:t>
            </w:r>
          </w:p>
        </w:tc>
      </w:tr>
      <w:tr w:rsidR="006E6947" w14:paraId="002852D9"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633E895B" w14:textId="79F70230" w:rsidR="006E6947" w:rsidRPr="00F10EDF" w:rsidRDefault="006E6947" w:rsidP="0086102C">
            <w:pPr>
              <w:jc w:val="center"/>
              <w:rPr>
                <w:sz w:val="22"/>
                <w:szCs w:val="22"/>
              </w:rPr>
            </w:pPr>
            <w:r w:rsidRPr="00F10EDF">
              <w:rPr>
                <w:sz w:val="22"/>
                <w:szCs w:val="22"/>
              </w:rPr>
              <w:t xml:space="preserve">Session 2: </w:t>
            </w:r>
            <w:r w:rsidR="00C820FB" w:rsidRPr="00F10EDF">
              <w:rPr>
                <w:sz w:val="22"/>
                <w:szCs w:val="22"/>
              </w:rPr>
              <w:t>3</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71284CFC" w14:textId="77777777" w:rsidR="006E6947" w:rsidRPr="00F10EDF" w:rsidRDefault="006E6947" w:rsidP="0086102C">
            <w:pPr>
              <w:jc w:val="center"/>
              <w:rPr>
                <w:sz w:val="22"/>
                <w:szCs w:val="22"/>
              </w:rPr>
            </w:pPr>
            <w:r w:rsidRPr="00F10EDF">
              <w:rPr>
                <w:sz w:val="22"/>
                <w:szCs w:val="22"/>
              </w:rPr>
              <w:t>Play as a Vehicle for Learning/Peer Interactions</w:t>
            </w:r>
          </w:p>
        </w:tc>
        <w:tc>
          <w:tcPr>
            <w:tcW w:w="5760" w:type="dxa"/>
            <w:tcBorders>
              <w:top w:val="single" w:sz="4" w:space="0" w:color="auto"/>
              <w:left w:val="single" w:sz="4" w:space="0" w:color="auto"/>
              <w:bottom w:val="single" w:sz="4" w:space="0" w:color="auto"/>
              <w:right w:val="single" w:sz="4" w:space="0" w:color="auto"/>
            </w:tcBorders>
            <w:hideMark/>
          </w:tcPr>
          <w:p w14:paraId="321E5316" w14:textId="77777777" w:rsidR="006E6947" w:rsidRDefault="006E6947">
            <w:pPr>
              <w:rPr>
                <w:sz w:val="18"/>
              </w:rPr>
            </w:pPr>
            <w:r>
              <w:rPr>
                <w:sz w:val="18"/>
              </w:rPr>
              <w:t>4a. Understanding positive relationship and supportive interactions as the founds for work with children</w:t>
            </w:r>
          </w:p>
          <w:p w14:paraId="5066506D" w14:textId="77777777" w:rsidR="006E6947" w:rsidRDefault="006E6947">
            <w:pPr>
              <w:rPr>
                <w:sz w:val="18"/>
              </w:rPr>
            </w:pPr>
            <w:r>
              <w:rPr>
                <w:sz w:val="18"/>
              </w:rPr>
              <w:t>4b. Using a broad repertoire of developmentally appropriate teaching/learning approaches</w:t>
            </w:r>
          </w:p>
        </w:tc>
      </w:tr>
      <w:tr w:rsidR="006E6947" w14:paraId="4F97F4E0"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25FEFBDE" w14:textId="0DC448FC" w:rsidR="006E6947" w:rsidRPr="00F10EDF" w:rsidRDefault="006E6947" w:rsidP="0086102C">
            <w:pPr>
              <w:jc w:val="center"/>
              <w:rPr>
                <w:sz w:val="22"/>
                <w:szCs w:val="22"/>
              </w:rPr>
            </w:pPr>
            <w:r w:rsidRPr="00F10EDF">
              <w:rPr>
                <w:sz w:val="22"/>
                <w:szCs w:val="22"/>
              </w:rPr>
              <w:t xml:space="preserve">Session 3: </w:t>
            </w:r>
            <w:r w:rsidR="00C820FB" w:rsidRPr="00F10EDF">
              <w:rPr>
                <w:sz w:val="22"/>
                <w:szCs w:val="22"/>
              </w:rPr>
              <w:t>4</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42112D7F" w14:textId="77777777" w:rsidR="006E6947" w:rsidRPr="00F10EDF" w:rsidRDefault="006E6947" w:rsidP="0086102C">
            <w:pPr>
              <w:jc w:val="center"/>
              <w:rPr>
                <w:sz w:val="22"/>
                <w:szCs w:val="22"/>
              </w:rPr>
            </w:pPr>
            <w:r w:rsidRPr="00F10EDF">
              <w:rPr>
                <w:sz w:val="22"/>
                <w:szCs w:val="22"/>
              </w:rPr>
              <w:t>Cultural Identity and Impact on Social and Emotional Development</w:t>
            </w:r>
          </w:p>
        </w:tc>
        <w:tc>
          <w:tcPr>
            <w:tcW w:w="5760" w:type="dxa"/>
            <w:tcBorders>
              <w:top w:val="single" w:sz="4" w:space="0" w:color="auto"/>
              <w:left w:val="single" w:sz="4" w:space="0" w:color="auto"/>
              <w:bottom w:val="single" w:sz="4" w:space="0" w:color="auto"/>
              <w:right w:val="single" w:sz="4" w:space="0" w:color="auto"/>
            </w:tcBorders>
            <w:hideMark/>
          </w:tcPr>
          <w:p w14:paraId="280B2BB1" w14:textId="77777777" w:rsidR="006E6947" w:rsidRDefault="006E6947">
            <w:pPr>
              <w:rPr>
                <w:sz w:val="18"/>
              </w:rPr>
            </w:pPr>
            <w:r>
              <w:rPr>
                <w:sz w:val="18"/>
              </w:rPr>
              <w:t>1b. Knowing and understanding the multiple influences on development and learning</w:t>
            </w:r>
          </w:p>
        </w:tc>
      </w:tr>
      <w:tr w:rsidR="006E6947" w14:paraId="0D7FD58A"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139A0B78" w14:textId="6A881864" w:rsidR="006E6947" w:rsidRPr="00F10EDF" w:rsidRDefault="006E6947" w:rsidP="0086102C">
            <w:pPr>
              <w:jc w:val="center"/>
              <w:rPr>
                <w:sz w:val="22"/>
                <w:szCs w:val="22"/>
              </w:rPr>
            </w:pPr>
            <w:r w:rsidRPr="00F10EDF">
              <w:rPr>
                <w:sz w:val="22"/>
                <w:szCs w:val="22"/>
              </w:rPr>
              <w:t xml:space="preserve">Session 4: </w:t>
            </w:r>
            <w:r w:rsidR="00C820FB" w:rsidRPr="00F10EDF">
              <w:rPr>
                <w:sz w:val="22"/>
                <w:szCs w:val="22"/>
              </w:rPr>
              <w:t>4</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17B6C91F" w14:textId="77777777" w:rsidR="006E6947" w:rsidRPr="00F10EDF" w:rsidRDefault="006E6947" w:rsidP="0086102C">
            <w:pPr>
              <w:jc w:val="center"/>
              <w:rPr>
                <w:sz w:val="22"/>
                <w:szCs w:val="22"/>
              </w:rPr>
            </w:pPr>
            <w:r w:rsidRPr="00F10EDF">
              <w:rPr>
                <w:sz w:val="22"/>
                <w:szCs w:val="22"/>
              </w:rPr>
              <w:t>Positive Behavior Support</w:t>
            </w:r>
          </w:p>
        </w:tc>
        <w:tc>
          <w:tcPr>
            <w:tcW w:w="5760" w:type="dxa"/>
            <w:tcBorders>
              <w:top w:val="single" w:sz="4" w:space="0" w:color="auto"/>
              <w:left w:val="single" w:sz="4" w:space="0" w:color="auto"/>
              <w:bottom w:val="single" w:sz="4" w:space="0" w:color="auto"/>
              <w:right w:val="single" w:sz="4" w:space="0" w:color="auto"/>
            </w:tcBorders>
            <w:hideMark/>
          </w:tcPr>
          <w:p w14:paraId="5A4E6B86" w14:textId="77777777" w:rsidR="006E6947" w:rsidRDefault="006E6947">
            <w:pPr>
              <w:rPr>
                <w:sz w:val="18"/>
              </w:rPr>
            </w:pPr>
            <w:r>
              <w:rPr>
                <w:sz w:val="18"/>
              </w:rPr>
              <w:t>5c. Using their own knowledge, appropriate early learning standards, and other resources to design, implement and evaluate meaningful, challenging curricula for each child; security and self-regulation, problem-solving and thinking skills, academic and social competence</w:t>
            </w:r>
          </w:p>
        </w:tc>
      </w:tr>
    </w:tbl>
    <w:p w14:paraId="7C8BA3DA" w14:textId="7C2FCB26" w:rsidR="006E6947" w:rsidRDefault="006E6947" w:rsidP="00AA42E1">
      <w:pPr>
        <w:pStyle w:val="ListParagraph"/>
        <w:ind w:left="0"/>
        <w:rPr>
          <w:rFonts w:ascii="Cambria" w:hAnsi="Cambria"/>
          <w:b/>
        </w:rPr>
      </w:pPr>
    </w:p>
    <w:p w14:paraId="50915D9A" w14:textId="6DDBA62A" w:rsidR="006E6947" w:rsidRDefault="006E6947" w:rsidP="00AA42E1">
      <w:pPr>
        <w:pStyle w:val="ListParagraph"/>
        <w:ind w:left="0"/>
        <w:rPr>
          <w:rFonts w:ascii="Cambria" w:hAnsi="Cambria"/>
          <w:b/>
        </w:rPr>
      </w:pPr>
      <w:r w:rsidRPr="006E6947">
        <w:rPr>
          <w:rFonts w:ascii="Cambria" w:hAnsi="Cambria"/>
          <w:b/>
        </w:rPr>
        <w:t>CDA 04</w:t>
      </w:r>
      <w:r>
        <w:rPr>
          <w:rFonts w:ascii="Cambria" w:hAnsi="Cambria"/>
          <w:b/>
        </w:rPr>
        <w:t xml:space="preserve">: </w:t>
      </w:r>
      <w:r w:rsidRPr="006E6947">
        <w:rPr>
          <w:rFonts w:ascii="Cambria" w:hAnsi="Cambria"/>
          <w:b/>
        </w:rPr>
        <w:t>Building Productive Relationships with Families</w:t>
      </w:r>
      <w:r>
        <w:rPr>
          <w:rFonts w:ascii="Cambria" w:hAnsi="Cambria"/>
          <w:b/>
        </w:rPr>
        <w:t xml:space="preserve"> - </w:t>
      </w:r>
      <w:r w:rsidRPr="006E6947">
        <w:rPr>
          <w:rFonts w:ascii="Cambria" w:hAnsi="Cambria"/>
          <w:b/>
        </w:rPr>
        <w:t>1</w:t>
      </w:r>
      <w:r w:rsidR="00C820FB">
        <w:rPr>
          <w:rFonts w:ascii="Cambria" w:hAnsi="Cambria"/>
          <w:b/>
        </w:rPr>
        <w:t>5</w:t>
      </w:r>
      <w:r w:rsidRPr="006E6947">
        <w:rPr>
          <w:rFonts w:ascii="Cambria" w:hAnsi="Cambria"/>
          <w:b/>
        </w:rPr>
        <w:t xml:space="preserve">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0A91BB67" w14:textId="77777777" w:rsidTr="006E6947">
        <w:tc>
          <w:tcPr>
            <w:tcW w:w="2160" w:type="dxa"/>
            <w:shd w:val="clear" w:color="auto" w:fill="DEEAF6" w:themeFill="accent5" w:themeFillTint="33"/>
            <w:vAlign w:val="center"/>
          </w:tcPr>
          <w:p w14:paraId="3413E158" w14:textId="77777777" w:rsidR="006E6947" w:rsidRPr="00C66E72" w:rsidRDefault="006E6947" w:rsidP="00C820FB">
            <w:pPr>
              <w:jc w:val="center"/>
              <w:rPr>
                <w:b/>
                <w:sz w:val="20"/>
              </w:rPr>
            </w:pPr>
            <w:r w:rsidRPr="00C66E72">
              <w:rPr>
                <w:b/>
                <w:sz w:val="20"/>
              </w:rPr>
              <w:lastRenderedPageBreak/>
              <w:t>Session # + Hours</w:t>
            </w:r>
          </w:p>
        </w:tc>
        <w:tc>
          <w:tcPr>
            <w:tcW w:w="2880" w:type="dxa"/>
            <w:shd w:val="clear" w:color="auto" w:fill="DEEAF6" w:themeFill="accent5" w:themeFillTint="33"/>
            <w:vAlign w:val="center"/>
          </w:tcPr>
          <w:p w14:paraId="79B8CDBC" w14:textId="77777777" w:rsidR="006E6947" w:rsidRPr="00C66E72" w:rsidRDefault="006E6947" w:rsidP="00C820FB">
            <w:pPr>
              <w:jc w:val="center"/>
              <w:rPr>
                <w:b/>
                <w:sz w:val="20"/>
              </w:rPr>
            </w:pPr>
            <w:r w:rsidRPr="00C66E72">
              <w:rPr>
                <w:b/>
                <w:sz w:val="20"/>
              </w:rPr>
              <w:t>Session Topic</w:t>
            </w:r>
            <w:r>
              <w:rPr>
                <w:b/>
                <w:sz w:val="20"/>
              </w:rPr>
              <w:t>(s)</w:t>
            </w:r>
          </w:p>
        </w:tc>
        <w:tc>
          <w:tcPr>
            <w:tcW w:w="5760" w:type="dxa"/>
            <w:shd w:val="clear" w:color="auto" w:fill="DEEAF6" w:themeFill="accent5" w:themeFillTint="33"/>
            <w:vAlign w:val="center"/>
          </w:tcPr>
          <w:p w14:paraId="41B9A8E9" w14:textId="77777777" w:rsidR="006E6947" w:rsidRPr="00C66E72" w:rsidRDefault="006E6947" w:rsidP="00C820FB">
            <w:pPr>
              <w:jc w:val="center"/>
              <w:rPr>
                <w:b/>
                <w:sz w:val="20"/>
              </w:rPr>
            </w:pPr>
            <w:r w:rsidRPr="00C66E72">
              <w:rPr>
                <w:b/>
                <w:sz w:val="20"/>
              </w:rPr>
              <w:t>Alignment with NAEYC Competency Standards</w:t>
            </w:r>
          </w:p>
        </w:tc>
      </w:tr>
      <w:tr w:rsidR="006E6947" w14:paraId="35B5BD22" w14:textId="77777777" w:rsidTr="0086102C">
        <w:tc>
          <w:tcPr>
            <w:tcW w:w="2160" w:type="dxa"/>
          </w:tcPr>
          <w:p w14:paraId="13CF2035" w14:textId="5D613C76" w:rsidR="006E6947" w:rsidRPr="00F10EDF" w:rsidRDefault="006E6947" w:rsidP="0086102C">
            <w:pPr>
              <w:jc w:val="center"/>
              <w:rPr>
                <w:sz w:val="22"/>
                <w:szCs w:val="22"/>
              </w:rPr>
            </w:pPr>
            <w:r w:rsidRPr="00F10EDF">
              <w:rPr>
                <w:sz w:val="22"/>
                <w:szCs w:val="22"/>
              </w:rPr>
              <w:t xml:space="preserve">Session 1: </w:t>
            </w:r>
            <w:r w:rsidR="00C820FB" w:rsidRPr="00F10EDF">
              <w:rPr>
                <w:sz w:val="22"/>
                <w:szCs w:val="22"/>
              </w:rPr>
              <w:t>3</w:t>
            </w:r>
            <w:r w:rsidRPr="00F10EDF">
              <w:rPr>
                <w:sz w:val="22"/>
                <w:szCs w:val="22"/>
              </w:rPr>
              <w:t xml:space="preserve"> hours</w:t>
            </w:r>
          </w:p>
        </w:tc>
        <w:tc>
          <w:tcPr>
            <w:tcW w:w="2880" w:type="dxa"/>
          </w:tcPr>
          <w:p w14:paraId="0C13572A" w14:textId="77777777" w:rsidR="006E6947" w:rsidRPr="00F10EDF" w:rsidRDefault="006E6947" w:rsidP="0086102C">
            <w:pPr>
              <w:jc w:val="center"/>
              <w:rPr>
                <w:sz w:val="22"/>
                <w:szCs w:val="22"/>
              </w:rPr>
            </w:pPr>
            <w:r w:rsidRPr="00F10EDF">
              <w:rPr>
                <w:sz w:val="22"/>
                <w:szCs w:val="22"/>
              </w:rPr>
              <w:t xml:space="preserve">Meeting the Needs of </w:t>
            </w:r>
            <w:r w:rsidRPr="00F10EDF">
              <w:rPr>
                <w:i/>
                <w:sz w:val="22"/>
                <w:szCs w:val="22"/>
              </w:rPr>
              <w:t xml:space="preserve">All </w:t>
            </w:r>
            <w:r w:rsidRPr="00F10EDF">
              <w:rPr>
                <w:sz w:val="22"/>
                <w:szCs w:val="22"/>
              </w:rPr>
              <w:t>Families</w:t>
            </w:r>
          </w:p>
        </w:tc>
        <w:tc>
          <w:tcPr>
            <w:tcW w:w="5760" w:type="dxa"/>
          </w:tcPr>
          <w:p w14:paraId="5D03ABCA" w14:textId="77777777" w:rsidR="006E6947" w:rsidRDefault="006E6947" w:rsidP="00C820FB">
            <w:pPr>
              <w:rPr>
                <w:sz w:val="18"/>
              </w:rPr>
            </w:pPr>
            <w:r>
              <w:rPr>
                <w:sz w:val="18"/>
              </w:rPr>
              <w:t>2b. Supporting and engaging families and communities through respectful, reciprocal relationships</w:t>
            </w:r>
          </w:p>
          <w:p w14:paraId="70E253CC" w14:textId="77777777" w:rsidR="006E6947" w:rsidRPr="00C66E72" w:rsidRDefault="006E6947" w:rsidP="00C820FB">
            <w:pPr>
              <w:rPr>
                <w:sz w:val="18"/>
              </w:rPr>
            </w:pPr>
            <w:r>
              <w:rPr>
                <w:sz w:val="18"/>
              </w:rPr>
              <w:t>2c. Involving families and communities in their children’s development and learning</w:t>
            </w:r>
          </w:p>
        </w:tc>
      </w:tr>
      <w:tr w:rsidR="006E6947" w14:paraId="1BE858A4" w14:textId="77777777" w:rsidTr="0086102C">
        <w:tc>
          <w:tcPr>
            <w:tcW w:w="2160" w:type="dxa"/>
          </w:tcPr>
          <w:p w14:paraId="18259D4B" w14:textId="5FDC29D7" w:rsidR="006E6947" w:rsidRPr="00F10EDF" w:rsidRDefault="006E6947" w:rsidP="0086102C">
            <w:pPr>
              <w:jc w:val="center"/>
              <w:rPr>
                <w:sz w:val="22"/>
                <w:szCs w:val="22"/>
              </w:rPr>
            </w:pPr>
            <w:r w:rsidRPr="00F10EDF">
              <w:rPr>
                <w:sz w:val="22"/>
                <w:szCs w:val="22"/>
              </w:rPr>
              <w:t xml:space="preserve">Session 2: </w:t>
            </w:r>
            <w:r w:rsidR="00C820FB" w:rsidRPr="00F10EDF">
              <w:rPr>
                <w:sz w:val="22"/>
                <w:szCs w:val="22"/>
              </w:rPr>
              <w:t>4</w:t>
            </w:r>
            <w:r w:rsidRPr="00F10EDF">
              <w:rPr>
                <w:sz w:val="22"/>
                <w:szCs w:val="22"/>
              </w:rPr>
              <w:t xml:space="preserve"> hours</w:t>
            </w:r>
          </w:p>
        </w:tc>
        <w:tc>
          <w:tcPr>
            <w:tcW w:w="2880" w:type="dxa"/>
          </w:tcPr>
          <w:p w14:paraId="760FF4D9" w14:textId="77777777" w:rsidR="006E6947" w:rsidRPr="00F10EDF" w:rsidRDefault="006E6947" w:rsidP="0086102C">
            <w:pPr>
              <w:jc w:val="center"/>
              <w:rPr>
                <w:sz w:val="22"/>
                <w:szCs w:val="22"/>
              </w:rPr>
            </w:pPr>
            <w:r w:rsidRPr="00F10EDF">
              <w:rPr>
                <w:sz w:val="22"/>
                <w:szCs w:val="22"/>
              </w:rPr>
              <w:t>Cultural Competence</w:t>
            </w:r>
          </w:p>
        </w:tc>
        <w:tc>
          <w:tcPr>
            <w:tcW w:w="5760" w:type="dxa"/>
          </w:tcPr>
          <w:p w14:paraId="5D312849" w14:textId="77777777" w:rsidR="006E6947" w:rsidRDefault="006E6947" w:rsidP="00C820FB">
            <w:pPr>
              <w:rPr>
                <w:sz w:val="18"/>
              </w:rPr>
            </w:pPr>
            <w:r>
              <w:rPr>
                <w:sz w:val="18"/>
              </w:rPr>
              <w:t>2a. Knowing about and understanding diverse family and community characteristics</w:t>
            </w:r>
          </w:p>
          <w:p w14:paraId="41E3514F" w14:textId="77777777" w:rsidR="006E6947" w:rsidRDefault="006E6947" w:rsidP="00C820FB">
            <w:pPr>
              <w:rPr>
                <w:sz w:val="18"/>
              </w:rPr>
            </w:pPr>
            <w:r>
              <w:rPr>
                <w:sz w:val="18"/>
              </w:rPr>
              <w:t>2b. Supporting and engaging families and communities through respectful, reciprocal relationships</w:t>
            </w:r>
          </w:p>
          <w:p w14:paraId="48B326E7" w14:textId="77777777" w:rsidR="006E6947" w:rsidRPr="00C66E72" w:rsidRDefault="006E6947" w:rsidP="00C820FB">
            <w:pPr>
              <w:rPr>
                <w:sz w:val="18"/>
              </w:rPr>
            </w:pPr>
            <w:r>
              <w:rPr>
                <w:sz w:val="18"/>
              </w:rPr>
              <w:t>2c. Involving families and communities in their children’s development and learning</w:t>
            </w:r>
          </w:p>
        </w:tc>
      </w:tr>
      <w:tr w:rsidR="006E6947" w14:paraId="3724DE08" w14:textId="77777777" w:rsidTr="0086102C">
        <w:tc>
          <w:tcPr>
            <w:tcW w:w="2160" w:type="dxa"/>
          </w:tcPr>
          <w:p w14:paraId="3B9D548F" w14:textId="14C0BF57" w:rsidR="006E6947" w:rsidRPr="00F10EDF" w:rsidRDefault="006E6947" w:rsidP="0086102C">
            <w:pPr>
              <w:jc w:val="center"/>
              <w:rPr>
                <w:sz w:val="22"/>
                <w:szCs w:val="22"/>
              </w:rPr>
            </w:pPr>
            <w:r w:rsidRPr="00F10EDF">
              <w:rPr>
                <w:sz w:val="22"/>
                <w:szCs w:val="22"/>
              </w:rPr>
              <w:t xml:space="preserve">Session 3: </w:t>
            </w:r>
            <w:r w:rsidR="00C820FB" w:rsidRPr="00F10EDF">
              <w:rPr>
                <w:sz w:val="22"/>
                <w:szCs w:val="22"/>
              </w:rPr>
              <w:t>4</w:t>
            </w:r>
            <w:r w:rsidRPr="00F10EDF">
              <w:rPr>
                <w:sz w:val="22"/>
                <w:szCs w:val="22"/>
              </w:rPr>
              <w:t xml:space="preserve"> hours</w:t>
            </w:r>
          </w:p>
        </w:tc>
        <w:tc>
          <w:tcPr>
            <w:tcW w:w="2880" w:type="dxa"/>
          </w:tcPr>
          <w:p w14:paraId="1DC1C8A5" w14:textId="77777777" w:rsidR="006E6947" w:rsidRPr="00F10EDF" w:rsidRDefault="006E6947" w:rsidP="0086102C">
            <w:pPr>
              <w:jc w:val="center"/>
              <w:rPr>
                <w:sz w:val="22"/>
                <w:szCs w:val="22"/>
              </w:rPr>
            </w:pPr>
            <w:r w:rsidRPr="00F10EDF">
              <w:rPr>
                <w:sz w:val="22"/>
                <w:szCs w:val="22"/>
              </w:rPr>
              <w:t>Communication with Families and Sharing Resources</w:t>
            </w:r>
          </w:p>
        </w:tc>
        <w:tc>
          <w:tcPr>
            <w:tcW w:w="5760" w:type="dxa"/>
          </w:tcPr>
          <w:p w14:paraId="2E3B1B7D" w14:textId="77777777" w:rsidR="006E6947" w:rsidRDefault="006E6947" w:rsidP="00C820FB">
            <w:pPr>
              <w:rPr>
                <w:sz w:val="18"/>
              </w:rPr>
            </w:pPr>
            <w:r>
              <w:rPr>
                <w:sz w:val="18"/>
              </w:rPr>
              <w:t>2b. Supporting and engaging families and communities through respectful, reciprocal relationships</w:t>
            </w:r>
          </w:p>
          <w:p w14:paraId="2C9A5112" w14:textId="77777777" w:rsidR="006E6947" w:rsidRPr="00C66E72" w:rsidRDefault="006E6947" w:rsidP="00C820FB">
            <w:pPr>
              <w:rPr>
                <w:sz w:val="18"/>
              </w:rPr>
            </w:pPr>
            <w:r>
              <w:rPr>
                <w:sz w:val="18"/>
              </w:rPr>
              <w:t>2c. Involving families and communities in their children’s development and learning</w:t>
            </w:r>
          </w:p>
        </w:tc>
      </w:tr>
      <w:tr w:rsidR="006E6947" w14:paraId="78DAAAF4" w14:textId="77777777" w:rsidTr="0086102C">
        <w:tc>
          <w:tcPr>
            <w:tcW w:w="2160" w:type="dxa"/>
          </w:tcPr>
          <w:p w14:paraId="1C669F1E" w14:textId="6234B03E" w:rsidR="006E6947" w:rsidRPr="00F10EDF" w:rsidRDefault="006E6947" w:rsidP="0086102C">
            <w:pPr>
              <w:jc w:val="center"/>
              <w:rPr>
                <w:sz w:val="22"/>
                <w:szCs w:val="22"/>
              </w:rPr>
            </w:pPr>
            <w:r w:rsidRPr="00F10EDF">
              <w:rPr>
                <w:sz w:val="22"/>
                <w:szCs w:val="22"/>
              </w:rPr>
              <w:t xml:space="preserve">Session 4: </w:t>
            </w:r>
            <w:r w:rsidR="00C820FB" w:rsidRPr="00F10EDF">
              <w:rPr>
                <w:sz w:val="22"/>
                <w:szCs w:val="22"/>
              </w:rPr>
              <w:t>4</w:t>
            </w:r>
            <w:r w:rsidRPr="00F10EDF">
              <w:rPr>
                <w:sz w:val="22"/>
                <w:szCs w:val="22"/>
              </w:rPr>
              <w:t xml:space="preserve"> hours</w:t>
            </w:r>
          </w:p>
        </w:tc>
        <w:tc>
          <w:tcPr>
            <w:tcW w:w="2880" w:type="dxa"/>
          </w:tcPr>
          <w:p w14:paraId="27F2FCF2" w14:textId="77777777" w:rsidR="006E6947" w:rsidRPr="00F10EDF" w:rsidRDefault="006E6947" w:rsidP="0086102C">
            <w:pPr>
              <w:jc w:val="center"/>
              <w:rPr>
                <w:sz w:val="22"/>
                <w:szCs w:val="22"/>
              </w:rPr>
            </w:pPr>
            <w:r w:rsidRPr="00F10EDF">
              <w:rPr>
                <w:sz w:val="22"/>
                <w:szCs w:val="22"/>
              </w:rPr>
              <w:t>Family Conferences</w:t>
            </w:r>
          </w:p>
        </w:tc>
        <w:tc>
          <w:tcPr>
            <w:tcW w:w="5760" w:type="dxa"/>
          </w:tcPr>
          <w:p w14:paraId="2FDE887C" w14:textId="77777777" w:rsidR="006E6947" w:rsidRDefault="006E6947" w:rsidP="00C820FB">
            <w:pPr>
              <w:rPr>
                <w:sz w:val="18"/>
              </w:rPr>
            </w:pPr>
            <w:r>
              <w:rPr>
                <w:sz w:val="18"/>
              </w:rPr>
              <w:t>2b. Supporting and engaging families and communities through respectful, reciprocal relationships</w:t>
            </w:r>
          </w:p>
          <w:p w14:paraId="0726DC36" w14:textId="77777777" w:rsidR="006E6947" w:rsidRPr="00C66E72" w:rsidRDefault="006E6947" w:rsidP="00C820FB">
            <w:pPr>
              <w:rPr>
                <w:sz w:val="18"/>
              </w:rPr>
            </w:pPr>
            <w:r>
              <w:rPr>
                <w:sz w:val="18"/>
              </w:rPr>
              <w:t>2c. Involving families and communities in their children’s development and learning</w:t>
            </w:r>
          </w:p>
        </w:tc>
      </w:tr>
    </w:tbl>
    <w:p w14:paraId="5784EDF3" w14:textId="77DD3A57" w:rsidR="006E6947" w:rsidRDefault="006E6947" w:rsidP="00AA42E1">
      <w:pPr>
        <w:pStyle w:val="ListParagraph"/>
        <w:ind w:left="0"/>
        <w:rPr>
          <w:rFonts w:ascii="Cambria" w:hAnsi="Cambria"/>
          <w:b/>
        </w:rPr>
      </w:pPr>
    </w:p>
    <w:p w14:paraId="7D14046D" w14:textId="002DB70E" w:rsidR="006E6947" w:rsidRDefault="006E6947" w:rsidP="00AA42E1">
      <w:pPr>
        <w:pStyle w:val="ListParagraph"/>
        <w:ind w:left="0"/>
        <w:rPr>
          <w:rFonts w:ascii="Cambria" w:hAnsi="Cambria"/>
          <w:b/>
        </w:rPr>
      </w:pPr>
      <w:r w:rsidRPr="006E6947">
        <w:rPr>
          <w:rFonts w:ascii="Cambria" w:hAnsi="Cambria"/>
          <w:b/>
        </w:rPr>
        <w:t>CDA 05</w:t>
      </w:r>
      <w:r>
        <w:rPr>
          <w:rFonts w:ascii="Cambria" w:hAnsi="Cambria"/>
          <w:b/>
        </w:rPr>
        <w:t xml:space="preserve">: </w:t>
      </w:r>
      <w:r w:rsidRPr="006E6947">
        <w:rPr>
          <w:rFonts w:ascii="Cambria" w:hAnsi="Cambria"/>
          <w:b/>
        </w:rPr>
        <w:t>Managing an Effective Program</w:t>
      </w:r>
      <w:r>
        <w:rPr>
          <w:rFonts w:ascii="Cambria" w:hAnsi="Cambria"/>
          <w:b/>
        </w:rPr>
        <w:t xml:space="preserve"> - </w:t>
      </w:r>
      <w:r w:rsidRPr="006E6947">
        <w:rPr>
          <w:rFonts w:ascii="Cambria" w:hAnsi="Cambria"/>
          <w:b/>
        </w:rPr>
        <w:t>15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59F0283B" w14:textId="77777777" w:rsidTr="006E6947">
        <w:tc>
          <w:tcPr>
            <w:tcW w:w="2160" w:type="dxa"/>
            <w:shd w:val="clear" w:color="auto" w:fill="DEEAF6" w:themeFill="accent5" w:themeFillTint="33"/>
            <w:vAlign w:val="center"/>
          </w:tcPr>
          <w:p w14:paraId="515F3F5F" w14:textId="77777777" w:rsidR="006E6947" w:rsidRPr="00C66E72" w:rsidRDefault="006E6947" w:rsidP="00C820FB">
            <w:pPr>
              <w:jc w:val="center"/>
              <w:rPr>
                <w:b/>
                <w:sz w:val="20"/>
              </w:rPr>
            </w:pPr>
            <w:r w:rsidRPr="00C66E72">
              <w:rPr>
                <w:b/>
                <w:sz w:val="20"/>
              </w:rPr>
              <w:t>Session # + Hours</w:t>
            </w:r>
          </w:p>
        </w:tc>
        <w:tc>
          <w:tcPr>
            <w:tcW w:w="2880" w:type="dxa"/>
            <w:shd w:val="clear" w:color="auto" w:fill="DEEAF6" w:themeFill="accent5" w:themeFillTint="33"/>
            <w:vAlign w:val="center"/>
          </w:tcPr>
          <w:p w14:paraId="4E0F08A3" w14:textId="77777777" w:rsidR="006E6947" w:rsidRPr="00C66E72" w:rsidRDefault="006E6947" w:rsidP="00C820FB">
            <w:pPr>
              <w:jc w:val="center"/>
              <w:rPr>
                <w:b/>
                <w:sz w:val="20"/>
              </w:rPr>
            </w:pPr>
            <w:r w:rsidRPr="00C66E72">
              <w:rPr>
                <w:b/>
                <w:sz w:val="20"/>
              </w:rPr>
              <w:t>Session Topic</w:t>
            </w:r>
            <w:r>
              <w:rPr>
                <w:b/>
                <w:sz w:val="20"/>
              </w:rPr>
              <w:t>(s)</w:t>
            </w:r>
          </w:p>
        </w:tc>
        <w:tc>
          <w:tcPr>
            <w:tcW w:w="5760" w:type="dxa"/>
            <w:shd w:val="clear" w:color="auto" w:fill="DEEAF6" w:themeFill="accent5" w:themeFillTint="33"/>
            <w:vAlign w:val="center"/>
          </w:tcPr>
          <w:p w14:paraId="31CB28FC" w14:textId="77777777" w:rsidR="006E6947" w:rsidRPr="00C66E72" w:rsidRDefault="006E6947" w:rsidP="00C820FB">
            <w:pPr>
              <w:jc w:val="center"/>
              <w:rPr>
                <w:b/>
                <w:sz w:val="20"/>
              </w:rPr>
            </w:pPr>
            <w:r w:rsidRPr="00C66E72">
              <w:rPr>
                <w:b/>
                <w:sz w:val="20"/>
              </w:rPr>
              <w:t>Alignment with NAEYC Competency Standards</w:t>
            </w:r>
          </w:p>
        </w:tc>
      </w:tr>
      <w:tr w:rsidR="006E6947" w14:paraId="4E30817D" w14:textId="77777777" w:rsidTr="0086102C">
        <w:tc>
          <w:tcPr>
            <w:tcW w:w="2160" w:type="dxa"/>
          </w:tcPr>
          <w:p w14:paraId="6D4453B8" w14:textId="77777777" w:rsidR="006E6947" w:rsidRPr="00F10EDF" w:rsidRDefault="006E6947" w:rsidP="0086102C">
            <w:pPr>
              <w:jc w:val="center"/>
              <w:rPr>
                <w:sz w:val="22"/>
                <w:szCs w:val="22"/>
              </w:rPr>
            </w:pPr>
            <w:r w:rsidRPr="00F10EDF">
              <w:rPr>
                <w:sz w:val="22"/>
                <w:szCs w:val="22"/>
              </w:rPr>
              <w:t>Session 1: 3 hours</w:t>
            </w:r>
          </w:p>
        </w:tc>
        <w:tc>
          <w:tcPr>
            <w:tcW w:w="2880" w:type="dxa"/>
          </w:tcPr>
          <w:p w14:paraId="714CB672" w14:textId="77777777" w:rsidR="006E6947" w:rsidRPr="00F10EDF" w:rsidRDefault="006E6947" w:rsidP="0086102C">
            <w:pPr>
              <w:jc w:val="center"/>
              <w:rPr>
                <w:sz w:val="22"/>
                <w:szCs w:val="22"/>
              </w:rPr>
            </w:pPr>
            <w:r w:rsidRPr="00F10EDF">
              <w:rPr>
                <w:sz w:val="22"/>
                <w:szCs w:val="22"/>
              </w:rPr>
              <w:t>Enhancing Technology Skills</w:t>
            </w:r>
          </w:p>
        </w:tc>
        <w:tc>
          <w:tcPr>
            <w:tcW w:w="5760" w:type="dxa"/>
          </w:tcPr>
          <w:p w14:paraId="27003651" w14:textId="77777777" w:rsidR="006E6947" w:rsidRPr="00C66E72" w:rsidRDefault="006E6947" w:rsidP="00C820FB">
            <w:pPr>
              <w:rPr>
                <w:sz w:val="18"/>
              </w:rPr>
            </w:pPr>
            <w:r>
              <w:rPr>
                <w:sz w:val="18"/>
              </w:rPr>
              <w:t>6c. Engaging in continuous, collaborative learning to inform practice</w:t>
            </w:r>
          </w:p>
        </w:tc>
      </w:tr>
      <w:tr w:rsidR="006E6947" w14:paraId="06DA0648" w14:textId="77777777" w:rsidTr="0086102C">
        <w:tc>
          <w:tcPr>
            <w:tcW w:w="2160" w:type="dxa"/>
          </w:tcPr>
          <w:p w14:paraId="35E47DDD" w14:textId="6C38D7DB" w:rsidR="006E6947" w:rsidRPr="00F10EDF" w:rsidRDefault="006E6947" w:rsidP="0086102C">
            <w:pPr>
              <w:jc w:val="center"/>
              <w:rPr>
                <w:sz w:val="22"/>
                <w:szCs w:val="22"/>
              </w:rPr>
            </w:pPr>
            <w:r w:rsidRPr="00F10EDF">
              <w:rPr>
                <w:sz w:val="22"/>
                <w:szCs w:val="22"/>
              </w:rPr>
              <w:t xml:space="preserve">Session 2: </w:t>
            </w:r>
            <w:r w:rsidR="00C820FB" w:rsidRPr="00F10EDF">
              <w:rPr>
                <w:sz w:val="22"/>
                <w:szCs w:val="22"/>
              </w:rPr>
              <w:t>4</w:t>
            </w:r>
            <w:r w:rsidRPr="00F10EDF">
              <w:rPr>
                <w:sz w:val="22"/>
                <w:szCs w:val="22"/>
              </w:rPr>
              <w:t xml:space="preserve"> hours</w:t>
            </w:r>
          </w:p>
        </w:tc>
        <w:tc>
          <w:tcPr>
            <w:tcW w:w="2880" w:type="dxa"/>
          </w:tcPr>
          <w:p w14:paraId="19BD5EE1" w14:textId="77777777" w:rsidR="006E6947" w:rsidRPr="00F10EDF" w:rsidRDefault="006E6947" w:rsidP="0086102C">
            <w:pPr>
              <w:jc w:val="center"/>
              <w:rPr>
                <w:sz w:val="22"/>
                <w:szCs w:val="22"/>
              </w:rPr>
            </w:pPr>
            <w:r w:rsidRPr="00F10EDF">
              <w:rPr>
                <w:sz w:val="22"/>
                <w:szCs w:val="22"/>
              </w:rPr>
              <w:t>Reflective Practice to Teach with Intentionality</w:t>
            </w:r>
          </w:p>
        </w:tc>
        <w:tc>
          <w:tcPr>
            <w:tcW w:w="5760" w:type="dxa"/>
          </w:tcPr>
          <w:p w14:paraId="10ED9E2E" w14:textId="77777777" w:rsidR="006E6947" w:rsidRPr="00C66E72" w:rsidRDefault="006E6947" w:rsidP="00C820FB">
            <w:pPr>
              <w:rPr>
                <w:sz w:val="18"/>
              </w:rPr>
            </w:pPr>
            <w:r>
              <w:rPr>
                <w:sz w:val="18"/>
              </w:rPr>
              <w:t>6d. Integrating knowledgeable, reflective and critical perspectives on early education</w:t>
            </w:r>
          </w:p>
        </w:tc>
      </w:tr>
      <w:tr w:rsidR="006E6947" w14:paraId="176FDF9C" w14:textId="77777777" w:rsidTr="0086102C">
        <w:tc>
          <w:tcPr>
            <w:tcW w:w="2160" w:type="dxa"/>
          </w:tcPr>
          <w:p w14:paraId="752FBB24" w14:textId="1C3A1451" w:rsidR="006E6947" w:rsidRPr="00F10EDF" w:rsidRDefault="006E6947" w:rsidP="0086102C">
            <w:pPr>
              <w:jc w:val="center"/>
              <w:rPr>
                <w:sz w:val="22"/>
                <w:szCs w:val="22"/>
              </w:rPr>
            </w:pPr>
            <w:r w:rsidRPr="00F10EDF">
              <w:rPr>
                <w:sz w:val="22"/>
                <w:szCs w:val="22"/>
              </w:rPr>
              <w:t xml:space="preserve">Session 3: </w:t>
            </w:r>
            <w:r w:rsidR="00C820FB" w:rsidRPr="00F10EDF">
              <w:rPr>
                <w:sz w:val="22"/>
                <w:szCs w:val="22"/>
              </w:rPr>
              <w:t>4</w:t>
            </w:r>
            <w:r w:rsidRPr="00F10EDF">
              <w:rPr>
                <w:sz w:val="22"/>
                <w:szCs w:val="22"/>
              </w:rPr>
              <w:t xml:space="preserve"> hours</w:t>
            </w:r>
          </w:p>
        </w:tc>
        <w:tc>
          <w:tcPr>
            <w:tcW w:w="2880" w:type="dxa"/>
          </w:tcPr>
          <w:p w14:paraId="432B3CC1" w14:textId="77777777" w:rsidR="006E6947" w:rsidRPr="00F10EDF" w:rsidRDefault="006E6947" w:rsidP="0086102C">
            <w:pPr>
              <w:jc w:val="center"/>
              <w:rPr>
                <w:sz w:val="22"/>
                <w:szCs w:val="22"/>
              </w:rPr>
            </w:pPr>
            <w:r w:rsidRPr="00F10EDF">
              <w:rPr>
                <w:sz w:val="22"/>
                <w:szCs w:val="22"/>
              </w:rPr>
              <w:t>Program Management: Recordkeeping, Reporting, Resources, Community Partners</w:t>
            </w:r>
          </w:p>
        </w:tc>
        <w:tc>
          <w:tcPr>
            <w:tcW w:w="5760" w:type="dxa"/>
          </w:tcPr>
          <w:p w14:paraId="6CC68882" w14:textId="77777777" w:rsidR="006E6947" w:rsidRPr="00C66E72" w:rsidRDefault="006E6947" w:rsidP="00C820FB">
            <w:pPr>
              <w:rPr>
                <w:sz w:val="18"/>
              </w:rPr>
            </w:pPr>
            <w:r>
              <w:rPr>
                <w:sz w:val="18"/>
              </w:rPr>
              <w:t>3d. Knowing about assessment partnerships with families and professional colleagues</w:t>
            </w:r>
          </w:p>
        </w:tc>
      </w:tr>
      <w:tr w:rsidR="006E6947" w14:paraId="69E355AE" w14:textId="77777777" w:rsidTr="0086102C">
        <w:tc>
          <w:tcPr>
            <w:tcW w:w="2160" w:type="dxa"/>
          </w:tcPr>
          <w:p w14:paraId="39E22B3B" w14:textId="7B2A2550" w:rsidR="006E6947" w:rsidRPr="00F10EDF" w:rsidRDefault="006E6947" w:rsidP="0086102C">
            <w:pPr>
              <w:jc w:val="center"/>
              <w:rPr>
                <w:sz w:val="22"/>
                <w:szCs w:val="22"/>
              </w:rPr>
            </w:pPr>
            <w:r w:rsidRPr="00F10EDF">
              <w:rPr>
                <w:sz w:val="22"/>
                <w:szCs w:val="22"/>
              </w:rPr>
              <w:t>Session 4: 3</w:t>
            </w:r>
            <w:r w:rsidR="00C820FB" w:rsidRPr="00F10EDF">
              <w:rPr>
                <w:sz w:val="22"/>
                <w:szCs w:val="22"/>
              </w:rPr>
              <w:t>½</w:t>
            </w:r>
            <w:r w:rsidRPr="00F10EDF">
              <w:rPr>
                <w:sz w:val="22"/>
                <w:szCs w:val="22"/>
              </w:rPr>
              <w:t xml:space="preserve"> hours</w:t>
            </w:r>
          </w:p>
        </w:tc>
        <w:tc>
          <w:tcPr>
            <w:tcW w:w="2880" w:type="dxa"/>
          </w:tcPr>
          <w:p w14:paraId="34A13BD1" w14:textId="77777777" w:rsidR="006E6947" w:rsidRPr="00F10EDF" w:rsidRDefault="006E6947" w:rsidP="0086102C">
            <w:pPr>
              <w:jc w:val="center"/>
              <w:rPr>
                <w:sz w:val="22"/>
                <w:szCs w:val="22"/>
              </w:rPr>
            </w:pPr>
            <w:r w:rsidRPr="00F10EDF">
              <w:rPr>
                <w:sz w:val="22"/>
                <w:szCs w:val="22"/>
              </w:rPr>
              <w:t>Portfolio review</w:t>
            </w:r>
          </w:p>
        </w:tc>
        <w:tc>
          <w:tcPr>
            <w:tcW w:w="5760" w:type="dxa"/>
          </w:tcPr>
          <w:p w14:paraId="2880A269" w14:textId="77777777" w:rsidR="006E6947" w:rsidRPr="00C66E72" w:rsidRDefault="006E6947" w:rsidP="00C820FB">
            <w:pPr>
              <w:rPr>
                <w:sz w:val="18"/>
              </w:rPr>
            </w:pPr>
            <w:r>
              <w:rPr>
                <w:sz w:val="18"/>
              </w:rPr>
              <w:t>6. Becoming a professional</w:t>
            </w:r>
          </w:p>
        </w:tc>
      </w:tr>
      <w:tr w:rsidR="006E6947" w14:paraId="1C09D4EB" w14:textId="77777777" w:rsidTr="0086102C">
        <w:tc>
          <w:tcPr>
            <w:tcW w:w="2160" w:type="dxa"/>
          </w:tcPr>
          <w:p w14:paraId="515AF59D" w14:textId="1AE66F9E" w:rsidR="006E6947" w:rsidRPr="00F10EDF" w:rsidRDefault="006E6947" w:rsidP="0086102C">
            <w:pPr>
              <w:jc w:val="center"/>
              <w:rPr>
                <w:sz w:val="22"/>
                <w:szCs w:val="22"/>
              </w:rPr>
            </w:pPr>
            <w:r w:rsidRPr="00F10EDF">
              <w:rPr>
                <w:sz w:val="22"/>
                <w:szCs w:val="22"/>
              </w:rPr>
              <w:t>Session 5: 3</w:t>
            </w:r>
            <w:r w:rsidR="00C820FB" w:rsidRPr="00F10EDF">
              <w:rPr>
                <w:sz w:val="22"/>
                <w:szCs w:val="22"/>
              </w:rPr>
              <w:t>½</w:t>
            </w:r>
            <w:r w:rsidRPr="00F10EDF">
              <w:rPr>
                <w:sz w:val="22"/>
                <w:szCs w:val="22"/>
              </w:rPr>
              <w:t xml:space="preserve"> hours</w:t>
            </w:r>
          </w:p>
        </w:tc>
        <w:tc>
          <w:tcPr>
            <w:tcW w:w="2880" w:type="dxa"/>
          </w:tcPr>
          <w:p w14:paraId="298D561D" w14:textId="77777777" w:rsidR="006E6947" w:rsidRPr="00F10EDF" w:rsidRDefault="006E6947" w:rsidP="0086102C">
            <w:pPr>
              <w:jc w:val="center"/>
              <w:rPr>
                <w:sz w:val="22"/>
                <w:szCs w:val="22"/>
              </w:rPr>
            </w:pPr>
            <w:r w:rsidRPr="00F10EDF">
              <w:rPr>
                <w:sz w:val="22"/>
                <w:szCs w:val="22"/>
              </w:rPr>
              <w:t>Portfolio presentation</w:t>
            </w:r>
          </w:p>
        </w:tc>
        <w:tc>
          <w:tcPr>
            <w:tcW w:w="5760" w:type="dxa"/>
          </w:tcPr>
          <w:p w14:paraId="2E2D545A" w14:textId="77777777" w:rsidR="006E6947" w:rsidRPr="00C66E72" w:rsidRDefault="006E6947" w:rsidP="00C820FB">
            <w:pPr>
              <w:rPr>
                <w:sz w:val="18"/>
              </w:rPr>
            </w:pPr>
            <w:r>
              <w:rPr>
                <w:sz w:val="18"/>
              </w:rPr>
              <w:t>6. Becoming a professional</w:t>
            </w:r>
          </w:p>
        </w:tc>
      </w:tr>
    </w:tbl>
    <w:p w14:paraId="74D453D9" w14:textId="4039F524" w:rsidR="006E6947" w:rsidRDefault="006E6947" w:rsidP="00AA42E1">
      <w:pPr>
        <w:pStyle w:val="ListParagraph"/>
        <w:ind w:left="0"/>
        <w:rPr>
          <w:rFonts w:ascii="Cambria" w:hAnsi="Cambria"/>
          <w:b/>
        </w:rPr>
      </w:pPr>
    </w:p>
    <w:p w14:paraId="0A7E41A5" w14:textId="664A2334" w:rsidR="006E6947" w:rsidRDefault="006E6947" w:rsidP="00AA42E1">
      <w:pPr>
        <w:pStyle w:val="ListParagraph"/>
        <w:ind w:left="0"/>
        <w:rPr>
          <w:rFonts w:ascii="Cambria" w:hAnsi="Cambria"/>
          <w:b/>
        </w:rPr>
      </w:pPr>
      <w:r w:rsidRPr="006E6947">
        <w:rPr>
          <w:rFonts w:ascii="Cambria" w:hAnsi="Cambria"/>
          <w:b/>
        </w:rPr>
        <w:t>CDA 06</w:t>
      </w:r>
      <w:r>
        <w:rPr>
          <w:rFonts w:ascii="Cambria" w:hAnsi="Cambria"/>
          <w:b/>
        </w:rPr>
        <w:t xml:space="preserve">: </w:t>
      </w:r>
      <w:r w:rsidRPr="006E6947">
        <w:rPr>
          <w:rFonts w:ascii="Cambria" w:hAnsi="Cambria"/>
          <w:b/>
        </w:rPr>
        <w:t>Managing an Effective Program</w:t>
      </w:r>
      <w:r>
        <w:rPr>
          <w:rFonts w:ascii="Cambria" w:hAnsi="Cambria"/>
          <w:b/>
        </w:rPr>
        <w:t xml:space="preserve"> - </w:t>
      </w:r>
      <w:r w:rsidRPr="006E6947">
        <w:rPr>
          <w:rFonts w:ascii="Cambria" w:hAnsi="Cambria"/>
          <w:b/>
        </w:rPr>
        <w:t>1</w:t>
      </w:r>
      <w:r w:rsidR="00C820FB">
        <w:rPr>
          <w:rFonts w:ascii="Cambria" w:hAnsi="Cambria"/>
          <w:b/>
        </w:rPr>
        <w:t>5</w:t>
      </w:r>
      <w:r w:rsidRPr="006E6947">
        <w:rPr>
          <w:rFonts w:ascii="Cambria" w:hAnsi="Cambria"/>
          <w:b/>
        </w:rPr>
        <w:t xml:space="preserve">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678CA962" w14:textId="77777777" w:rsidTr="006E6947">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016194B" w14:textId="77777777" w:rsidR="006E6947" w:rsidRDefault="006E6947">
            <w:pPr>
              <w:jc w:val="center"/>
              <w:rPr>
                <w:b/>
                <w:sz w:val="20"/>
                <w:szCs w:val="22"/>
              </w:rPr>
            </w:pPr>
            <w:r>
              <w:rPr>
                <w:b/>
                <w:sz w:val="20"/>
              </w:rPr>
              <w:t>Session # + Hours</w:t>
            </w:r>
          </w:p>
        </w:tc>
        <w:tc>
          <w:tcPr>
            <w:tcW w:w="28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D5154E" w14:textId="77777777" w:rsidR="006E6947" w:rsidRDefault="006E6947">
            <w:pPr>
              <w:jc w:val="center"/>
              <w:rPr>
                <w:b/>
                <w:sz w:val="20"/>
              </w:rPr>
            </w:pPr>
            <w:r>
              <w:rPr>
                <w:b/>
                <w:sz w:val="20"/>
              </w:rPr>
              <w:t>Session Topic(s)</w:t>
            </w:r>
          </w:p>
        </w:tc>
        <w:tc>
          <w:tcPr>
            <w:tcW w:w="57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B9F40FB" w14:textId="77777777" w:rsidR="006E6947" w:rsidRDefault="006E6947">
            <w:pPr>
              <w:jc w:val="center"/>
              <w:rPr>
                <w:b/>
                <w:sz w:val="20"/>
              </w:rPr>
            </w:pPr>
            <w:r>
              <w:rPr>
                <w:b/>
                <w:sz w:val="20"/>
              </w:rPr>
              <w:t>Alignment with NAEYC Competency Standards</w:t>
            </w:r>
          </w:p>
        </w:tc>
      </w:tr>
      <w:tr w:rsidR="006E6947" w14:paraId="7AA32BB8"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1A4B0A64" w14:textId="55D6DBE2" w:rsidR="006E6947" w:rsidRPr="00F10EDF" w:rsidRDefault="006E6947" w:rsidP="0086102C">
            <w:pPr>
              <w:jc w:val="center"/>
              <w:rPr>
                <w:sz w:val="22"/>
                <w:szCs w:val="22"/>
              </w:rPr>
            </w:pPr>
            <w:r w:rsidRPr="00F10EDF">
              <w:rPr>
                <w:sz w:val="22"/>
                <w:szCs w:val="22"/>
              </w:rPr>
              <w:t xml:space="preserve">Session 1: </w:t>
            </w:r>
            <w:r w:rsidR="00C820FB" w:rsidRPr="00F10EDF">
              <w:rPr>
                <w:sz w:val="22"/>
                <w:szCs w:val="22"/>
              </w:rPr>
              <w:t>4</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4BDA667C" w14:textId="59E230E2" w:rsidR="006E6947" w:rsidRPr="00F10EDF" w:rsidRDefault="006E6947" w:rsidP="0086102C">
            <w:pPr>
              <w:jc w:val="center"/>
              <w:rPr>
                <w:sz w:val="22"/>
                <w:szCs w:val="22"/>
              </w:rPr>
            </w:pPr>
            <w:r w:rsidRPr="00F10EDF">
              <w:rPr>
                <w:sz w:val="22"/>
                <w:szCs w:val="22"/>
              </w:rPr>
              <w:t>Professionalism</w:t>
            </w:r>
          </w:p>
        </w:tc>
        <w:tc>
          <w:tcPr>
            <w:tcW w:w="5760" w:type="dxa"/>
            <w:tcBorders>
              <w:top w:val="single" w:sz="4" w:space="0" w:color="auto"/>
              <w:left w:val="single" w:sz="4" w:space="0" w:color="auto"/>
              <w:bottom w:val="single" w:sz="4" w:space="0" w:color="auto"/>
              <w:right w:val="single" w:sz="4" w:space="0" w:color="auto"/>
            </w:tcBorders>
            <w:hideMark/>
          </w:tcPr>
          <w:p w14:paraId="149A79D1" w14:textId="77777777" w:rsidR="006E6947" w:rsidRDefault="006E6947">
            <w:pPr>
              <w:rPr>
                <w:sz w:val="18"/>
              </w:rPr>
            </w:pPr>
            <w:r>
              <w:rPr>
                <w:sz w:val="18"/>
              </w:rPr>
              <w:t>6a. Identifying and involving oneself with the early childhood field</w:t>
            </w:r>
          </w:p>
          <w:p w14:paraId="05400771" w14:textId="77777777" w:rsidR="006E6947" w:rsidRDefault="006E6947">
            <w:pPr>
              <w:rPr>
                <w:sz w:val="18"/>
              </w:rPr>
            </w:pPr>
            <w:r>
              <w:rPr>
                <w:sz w:val="18"/>
              </w:rPr>
              <w:t>6c. Engaging in continuous, collaborative learning to inform practice</w:t>
            </w:r>
          </w:p>
          <w:p w14:paraId="046A3C97" w14:textId="77777777" w:rsidR="006E6947" w:rsidRDefault="006E6947">
            <w:pPr>
              <w:rPr>
                <w:sz w:val="18"/>
              </w:rPr>
            </w:pPr>
            <w:r>
              <w:rPr>
                <w:sz w:val="18"/>
              </w:rPr>
              <w:t>6d. Integrating knowledgeable, reflective and critical perspectives on early education</w:t>
            </w:r>
          </w:p>
        </w:tc>
      </w:tr>
      <w:tr w:rsidR="006E6947" w14:paraId="5AB09AF6"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60D11AE4" w14:textId="77777777" w:rsidR="006E6947" w:rsidRPr="00F10EDF" w:rsidRDefault="006E6947" w:rsidP="0086102C">
            <w:pPr>
              <w:jc w:val="center"/>
              <w:rPr>
                <w:sz w:val="22"/>
                <w:szCs w:val="22"/>
              </w:rPr>
            </w:pPr>
            <w:r w:rsidRPr="00F10EDF">
              <w:rPr>
                <w:sz w:val="22"/>
                <w:szCs w:val="22"/>
              </w:rPr>
              <w:t>Session 2: 3 hours</w:t>
            </w:r>
          </w:p>
        </w:tc>
        <w:tc>
          <w:tcPr>
            <w:tcW w:w="2880" w:type="dxa"/>
            <w:tcBorders>
              <w:top w:val="single" w:sz="4" w:space="0" w:color="auto"/>
              <w:left w:val="single" w:sz="4" w:space="0" w:color="auto"/>
              <w:bottom w:val="single" w:sz="4" w:space="0" w:color="auto"/>
              <w:right w:val="single" w:sz="4" w:space="0" w:color="auto"/>
            </w:tcBorders>
            <w:hideMark/>
          </w:tcPr>
          <w:p w14:paraId="51019024" w14:textId="77777777" w:rsidR="006E6947" w:rsidRPr="00F10EDF" w:rsidRDefault="006E6947" w:rsidP="0086102C">
            <w:pPr>
              <w:jc w:val="center"/>
              <w:rPr>
                <w:sz w:val="22"/>
                <w:szCs w:val="22"/>
              </w:rPr>
            </w:pPr>
            <w:r w:rsidRPr="00F10EDF">
              <w:rPr>
                <w:sz w:val="22"/>
                <w:szCs w:val="22"/>
              </w:rPr>
              <w:t>National Association for the Education of Young Children (NAEYC) Code of Ethics</w:t>
            </w:r>
          </w:p>
        </w:tc>
        <w:tc>
          <w:tcPr>
            <w:tcW w:w="5760" w:type="dxa"/>
            <w:tcBorders>
              <w:top w:val="single" w:sz="4" w:space="0" w:color="auto"/>
              <w:left w:val="single" w:sz="4" w:space="0" w:color="auto"/>
              <w:bottom w:val="single" w:sz="4" w:space="0" w:color="auto"/>
              <w:right w:val="single" w:sz="4" w:space="0" w:color="auto"/>
            </w:tcBorders>
            <w:hideMark/>
          </w:tcPr>
          <w:p w14:paraId="4403A3D2" w14:textId="77777777" w:rsidR="006E6947" w:rsidRDefault="006E6947">
            <w:pPr>
              <w:rPr>
                <w:sz w:val="18"/>
              </w:rPr>
            </w:pPr>
            <w:r>
              <w:rPr>
                <w:sz w:val="18"/>
              </w:rPr>
              <w:t>6b. Knowing about and upholding ethical standards and other professional guidelines</w:t>
            </w:r>
          </w:p>
        </w:tc>
      </w:tr>
      <w:tr w:rsidR="006E6947" w14:paraId="27C8C376"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4435A9E1" w14:textId="57915C3E" w:rsidR="006E6947" w:rsidRPr="00F10EDF" w:rsidRDefault="006E6947" w:rsidP="0086102C">
            <w:pPr>
              <w:jc w:val="center"/>
              <w:rPr>
                <w:sz w:val="22"/>
                <w:szCs w:val="22"/>
              </w:rPr>
            </w:pPr>
            <w:r w:rsidRPr="00F10EDF">
              <w:rPr>
                <w:sz w:val="22"/>
                <w:szCs w:val="22"/>
              </w:rPr>
              <w:t xml:space="preserve">Session 3: </w:t>
            </w:r>
            <w:r w:rsidR="00C820FB" w:rsidRPr="00F10EDF">
              <w:rPr>
                <w:sz w:val="22"/>
                <w:szCs w:val="22"/>
              </w:rPr>
              <w:t>4</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59C306C3" w14:textId="77777777" w:rsidR="006E6947" w:rsidRPr="00F10EDF" w:rsidRDefault="006E6947" w:rsidP="0086102C">
            <w:pPr>
              <w:jc w:val="center"/>
              <w:rPr>
                <w:sz w:val="22"/>
                <w:szCs w:val="22"/>
              </w:rPr>
            </w:pPr>
            <w:r w:rsidRPr="00F10EDF">
              <w:rPr>
                <w:sz w:val="22"/>
                <w:szCs w:val="22"/>
              </w:rPr>
              <w:t>Advocacy</w:t>
            </w:r>
          </w:p>
        </w:tc>
        <w:tc>
          <w:tcPr>
            <w:tcW w:w="5760" w:type="dxa"/>
            <w:tcBorders>
              <w:top w:val="single" w:sz="4" w:space="0" w:color="auto"/>
              <w:left w:val="single" w:sz="4" w:space="0" w:color="auto"/>
              <w:bottom w:val="single" w:sz="4" w:space="0" w:color="auto"/>
              <w:right w:val="single" w:sz="4" w:space="0" w:color="auto"/>
            </w:tcBorders>
            <w:hideMark/>
          </w:tcPr>
          <w:p w14:paraId="29E74181" w14:textId="77777777" w:rsidR="006E6947" w:rsidRDefault="006E6947">
            <w:pPr>
              <w:rPr>
                <w:sz w:val="18"/>
              </w:rPr>
            </w:pPr>
            <w:r>
              <w:rPr>
                <w:sz w:val="18"/>
              </w:rPr>
              <w:t>6e. Engaging in informed advocacy for children and the profession</w:t>
            </w:r>
          </w:p>
        </w:tc>
      </w:tr>
      <w:tr w:rsidR="006E6947" w14:paraId="3445BAAE" w14:textId="77777777" w:rsidTr="0086102C">
        <w:tc>
          <w:tcPr>
            <w:tcW w:w="2160" w:type="dxa"/>
            <w:tcBorders>
              <w:top w:val="single" w:sz="4" w:space="0" w:color="auto"/>
              <w:left w:val="single" w:sz="4" w:space="0" w:color="auto"/>
              <w:bottom w:val="single" w:sz="4" w:space="0" w:color="auto"/>
              <w:right w:val="single" w:sz="4" w:space="0" w:color="auto"/>
            </w:tcBorders>
            <w:hideMark/>
          </w:tcPr>
          <w:p w14:paraId="5BFF5849" w14:textId="74F7CA02" w:rsidR="006E6947" w:rsidRPr="00F10EDF" w:rsidRDefault="006E6947" w:rsidP="0086102C">
            <w:pPr>
              <w:jc w:val="center"/>
              <w:rPr>
                <w:sz w:val="22"/>
                <w:szCs w:val="22"/>
              </w:rPr>
            </w:pPr>
            <w:r w:rsidRPr="00F10EDF">
              <w:rPr>
                <w:sz w:val="22"/>
                <w:szCs w:val="22"/>
              </w:rPr>
              <w:t xml:space="preserve">Session 4: </w:t>
            </w:r>
            <w:r w:rsidR="00C820FB" w:rsidRPr="00F10EDF">
              <w:rPr>
                <w:sz w:val="22"/>
                <w:szCs w:val="22"/>
              </w:rPr>
              <w:t>4</w:t>
            </w:r>
            <w:r w:rsidRPr="00F10EDF">
              <w:rPr>
                <w:sz w:val="22"/>
                <w:szCs w:val="22"/>
              </w:rPr>
              <w:t xml:space="preserve"> hours</w:t>
            </w:r>
          </w:p>
        </w:tc>
        <w:tc>
          <w:tcPr>
            <w:tcW w:w="2880" w:type="dxa"/>
            <w:tcBorders>
              <w:top w:val="single" w:sz="4" w:space="0" w:color="auto"/>
              <w:left w:val="single" w:sz="4" w:space="0" w:color="auto"/>
              <w:bottom w:val="single" w:sz="4" w:space="0" w:color="auto"/>
              <w:right w:val="single" w:sz="4" w:space="0" w:color="auto"/>
            </w:tcBorders>
            <w:hideMark/>
          </w:tcPr>
          <w:p w14:paraId="6DEAE13A" w14:textId="77777777" w:rsidR="006E6947" w:rsidRPr="00F10EDF" w:rsidRDefault="006E6947" w:rsidP="0086102C">
            <w:pPr>
              <w:jc w:val="center"/>
              <w:rPr>
                <w:sz w:val="22"/>
                <w:szCs w:val="22"/>
              </w:rPr>
            </w:pPr>
            <w:r w:rsidRPr="00F10EDF">
              <w:rPr>
                <w:sz w:val="22"/>
                <w:szCs w:val="22"/>
              </w:rPr>
              <w:t>Planning and Managing a Career Pathway</w:t>
            </w:r>
          </w:p>
        </w:tc>
        <w:tc>
          <w:tcPr>
            <w:tcW w:w="5760" w:type="dxa"/>
            <w:tcBorders>
              <w:top w:val="single" w:sz="4" w:space="0" w:color="auto"/>
              <w:left w:val="single" w:sz="4" w:space="0" w:color="auto"/>
              <w:bottom w:val="single" w:sz="4" w:space="0" w:color="auto"/>
              <w:right w:val="single" w:sz="4" w:space="0" w:color="auto"/>
            </w:tcBorders>
            <w:hideMark/>
          </w:tcPr>
          <w:p w14:paraId="66CF5FCF" w14:textId="77777777" w:rsidR="006E6947" w:rsidRDefault="006E6947">
            <w:pPr>
              <w:rPr>
                <w:sz w:val="18"/>
              </w:rPr>
            </w:pPr>
            <w:r>
              <w:rPr>
                <w:sz w:val="18"/>
              </w:rPr>
              <w:t>6a. Identifying and involving oneself with the early childhood field</w:t>
            </w:r>
          </w:p>
          <w:p w14:paraId="3C9B7E36" w14:textId="77777777" w:rsidR="006E6947" w:rsidRDefault="006E6947">
            <w:pPr>
              <w:rPr>
                <w:sz w:val="18"/>
              </w:rPr>
            </w:pPr>
            <w:r>
              <w:rPr>
                <w:sz w:val="18"/>
              </w:rPr>
              <w:t>6c. Engaging in continuous, collaborative learning to inform practice</w:t>
            </w:r>
          </w:p>
        </w:tc>
      </w:tr>
    </w:tbl>
    <w:p w14:paraId="0DF1DD72" w14:textId="72176F9D" w:rsidR="006E6947" w:rsidRDefault="006E6947" w:rsidP="00AA42E1">
      <w:pPr>
        <w:pStyle w:val="ListParagraph"/>
        <w:ind w:left="0"/>
        <w:rPr>
          <w:rFonts w:ascii="Cambria" w:hAnsi="Cambria"/>
          <w:b/>
        </w:rPr>
      </w:pPr>
    </w:p>
    <w:p w14:paraId="0821C20A" w14:textId="1E30AB19" w:rsidR="006E6947" w:rsidRDefault="006E6947" w:rsidP="00AA42E1">
      <w:pPr>
        <w:pStyle w:val="ListParagraph"/>
        <w:ind w:left="0"/>
        <w:rPr>
          <w:rFonts w:ascii="Cambria" w:hAnsi="Cambria"/>
          <w:b/>
        </w:rPr>
      </w:pPr>
      <w:r w:rsidRPr="006E6947">
        <w:rPr>
          <w:rFonts w:ascii="Cambria" w:hAnsi="Cambria"/>
          <w:b/>
        </w:rPr>
        <w:t>CDA 07</w:t>
      </w:r>
      <w:r>
        <w:rPr>
          <w:rFonts w:ascii="Cambria" w:hAnsi="Cambria"/>
          <w:b/>
        </w:rPr>
        <w:t xml:space="preserve">: </w:t>
      </w:r>
      <w:r w:rsidRPr="006E6947">
        <w:rPr>
          <w:rFonts w:ascii="Cambria" w:hAnsi="Cambria"/>
          <w:b/>
        </w:rPr>
        <w:t>Observing and Recording Children’s Behavior</w:t>
      </w:r>
      <w:r>
        <w:rPr>
          <w:rFonts w:ascii="Cambria" w:hAnsi="Cambria"/>
          <w:b/>
        </w:rPr>
        <w:t xml:space="preserve"> - </w:t>
      </w:r>
      <w:r w:rsidRPr="006E6947">
        <w:rPr>
          <w:rFonts w:ascii="Cambria" w:hAnsi="Cambria"/>
          <w:b/>
        </w:rPr>
        <w:t>1</w:t>
      </w:r>
      <w:r w:rsidR="00C820FB">
        <w:rPr>
          <w:rFonts w:ascii="Cambria" w:hAnsi="Cambria"/>
          <w:b/>
        </w:rPr>
        <w:t>8</w:t>
      </w:r>
      <w:r w:rsidRPr="006E6947">
        <w:rPr>
          <w:rFonts w:ascii="Cambria" w:hAnsi="Cambria"/>
          <w:b/>
        </w:rPr>
        <w:t xml:space="preserve"> total hours</w:t>
      </w:r>
    </w:p>
    <w:tbl>
      <w:tblPr>
        <w:tblStyle w:val="TableGrid"/>
        <w:tblW w:w="10843" w:type="dxa"/>
        <w:tblInd w:w="0" w:type="dxa"/>
        <w:tblLook w:val="04A0" w:firstRow="1" w:lastRow="0" w:firstColumn="1" w:lastColumn="0" w:noHBand="0" w:noVBand="1"/>
      </w:tblPr>
      <w:tblGrid>
        <w:gridCol w:w="2053"/>
        <w:gridCol w:w="3030"/>
        <w:gridCol w:w="5760"/>
      </w:tblGrid>
      <w:tr w:rsidR="006E6947" w14:paraId="3B711B78" w14:textId="77777777" w:rsidTr="006E6947">
        <w:tc>
          <w:tcPr>
            <w:tcW w:w="205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375630" w14:textId="77777777" w:rsidR="006E6947" w:rsidRDefault="006E6947">
            <w:pPr>
              <w:jc w:val="center"/>
              <w:rPr>
                <w:b/>
                <w:sz w:val="20"/>
                <w:szCs w:val="22"/>
              </w:rPr>
            </w:pPr>
            <w:r>
              <w:rPr>
                <w:b/>
                <w:sz w:val="20"/>
              </w:rPr>
              <w:t>Session # + Hours</w:t>
            </w:r>
          </w:p>
        </w:tc>
        <w:tc>
          <w:tcPr>
            <w:tcW w:w="30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F23006" w14:textId="77777777" w:rsidR="006E6947" w:rsidRDefault="006E6947">
            <w:pPr>
              <w:jc w:val="center"/>
              <w:rPr>
                <w:b/>
                <w:sz w:val="20"/>
              </w:rPr>
            </w:pPr>
            <w:r>
              <w:rPr>
                <w:b/>
                <w:sz w:val="20"/>
              </w:rPr>
              <w:t>Session Topic(s)</w:t>
            </w:r>
          </w:p>
        </w:tc>
        <w:tc>
          <w:tcPr>
            <w:tcW w:w="57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29460D" w14:textId="77777777" w:rsidR="006E6947" w:rsidRDefault="006E6947">
            <w:pPr>
              <w:jc w:val="center"/>
              <w:rPr>
                <w:b/>
                <w:sz w:val="20"/>
              </w:rPr>
            </w:pPr>
            <w:r>
              <w:rPr>
                <w:b/>
                <w:sz w:val="20"/>
              </w:rPr>
              <w:t>Alignment with NAEYC Competency Standards</w:t>
            </w:r>
          </w:p>
        </w:tc>
      </w:tr>
      <w:tr w:rsidR="006E6947" w14:paraId="68D749EC" w14:textId="77777777" w:rsidTr="0086102C">
        <w:tc>
          <w:tcPr>
            <w:tcW w:w="2053" w:type="dxa"/>
            <w:tcBorders>
              <w:top w:val="single" w:sz="4" w:space="0" w:color="auto"/>
              <w:left w:val="single" w:sz="4" w:space="0" w:color="auto"/>
              <w:bottom w:val="single" w:sz="4" w:space="0" w:color="auto"/>
              <w:right w:val="single" w:sz="4" w:space="0" w:color="auto"/>
            </w:tcBorders>
            <w:hideMark/>
          </w:tcPr>
          <w:p w14:paraId="7D378DA7" w14:textId="18893EBC" w:rsidR="006E6947" w:rsidRPr="00F10EDF" w:rsidRDefault="006E6947" w:rsidP="0086102C">
            <w:pPr>
              <w:jc w:val="center"/>
              <w:rPr>
                <w:sz w:val="22"/>
                <w:szCs w:val="22"/>
              </w:rPr>
            </w:pPr>
            <w:r w:rsidRPr="00F10EDF">
              <w:rPr>
                <w:sz w:val="22"/>
                <w:szCs w:val="22"/>
              </w:rPr>
              <w:t>Session 1: 3</w:t>
            </w:r>
            <w:r w:rsidR="00C820FB" w:rsidRPr="00F10EDF">
              <w:rPr>
                <w:sz w:val="22"/>
                <w:szCs w:val="22"/>
              </w:rPr>
              <w:t>½</w:t>
            </w:r>
            <w:r w:rsidRPr="00F10EDF">
              <w:rPr>
                <w:sz w:val="22"/>
                <w:szCs w:val="22"/>
              </w:rPr>
              <w:t xml:space="preserve"> hours</w:t>
            </w:r>
          </w:p>
        </w:tc>
        <w:tc>
          <w:tcPr>
            <w:tcW w:w="3030" w:type="dxa"/>
            <w:tcBorders>
              <w:top w:val="single" w:sz="4" w:space="0" w:color="auto"/>
              <w:left w:val="single" w:sz="4" w:space="0" w:color="auto"/>
              <w:bottom w:val="single" w:sz="4" w:space="0" w:color="auto"/>
              <w:right w:val="single" w:sz="4" w:space="0" w:color="auto"/>
            </w:tcBorders>
            <w:hideMark/>
          </w:tcPr>
          <w:p w14:paraId="57422F4F" w14:textId="77777777" w:rsidR="006E6947" w:rsidRPr="00F10EDF" w:rsidRDefault="006E6947" w:rsidP="0086102C">
            <w:pPr>
              <w:jc w:val="center"/>
              <w:rPr>
                <w:sz w:val="22"/>
                <w:szCs w:val="22"/>
              </w:rPr>
            </w:pPr>
            <w:r w:rsidRPr="00F10EDF">
              <w:rPr>
                <w:sz w:val="22"/>
                <w:szCs w:val="22"/>
              </w:rPr>
              <w:t>Identifying and Supporting Children with Special Needs</w:t>
            </w:r>
          </w:p>
        </w:tc>
        <w:tc>
          <w:tcPr>
            <w:tcW w:w="5760" w:type="dxa"/>
            <w:tcBorders>
              <w:top w:val="single" w:sz="4" w:space="0" w:color="auto"/>
              <w:left w:val="single" w:sz="4" w:space="0" w:color="auto"/>
              <w:bottom w:val="single" w:sz="4" w:space="0" w:color="auto"/>
              <w:right w:val="single" w:sz="4" w:space="0" w:color="auto"/>
            </w:tcBorders>
            <w:hideMark/>
          </w:tcPr>
          <w:p w14:paraId="211DDC6B" w14:textId="77777777" w:rsidR="006E6947" w:rsidRDefault="006E6947">
            <w:pPr>
              <w:rPr>
                <w:sz w:val="18"/>
              </w:rPr>
            </w:pPr>
            <w:r>
              <w:rPr>
                <w:sz w:val="18"/>
              </w:rPr>
              <w:t>1a. Knowing and understanding young children’s characteristics and needs</w:t>
            </w:r>
          </w:p>
          <w:p w14:paraId="119DABDF" w14:textId="77777777" w:rsidR="006E6947" w:rsidRDefault="006E6947">
            <w:pPr>
              <w:rPr>
                <w:sz w:val="18"/>
              </w:rPr>
            </w:pPr>
            <w:r>
              <w:rPr>
                <w:sz w:val="18"/>
              </w:rPr>
              <w:t>1c. Using developmental knowledge to create health, respectful, supportive, and challenging learning environments</w:t>
            </w:r>
          </w:p>
        </w:tc>
      </w:tr>
      <w:tr w:rsidR="006E6947" w14:paraId="44367400" w14:textId="77777777" w:rsidTr="0086102C">
        <w:tc>
          <w:tcPr>
            <w:tcW w:w="2053" w:type="dxa"/>
            <w:tcBorders>
              <w:top w:val="single" w:sz="4" w:space="0" w:color="auto"/>
              <w:left w:val="single" w:sz="4" w:space="0" w:color="auto"/>
              <w:bottom w:val="single" w:sz="4" w:space="0" w:color="auto"/>
              <w:right w:val="single" w:sz="4" w:space="0" w:color="auto"/>
            </w:tcBorders>
            <w:hideMark/>
          </w:tcPr>
          <w:p w14:paraId="263BE09E" w14:textId="64387D00" w:rsidR="006E6947" w:rsidRPr="00F10EDF" w:rsidRDefault="006E6947" w:rsidP="0086102C">
            <w:pPr>
              <w:jc w:val="center"/>
              <w:rPr>
                <w:sz w:val="22"/>
                <w:szCs w:val="22"/>
              </w:rPr>
            </w:pPr>
            <w:r w:rsidRPr="00F10EDF">
              <w:rPr>
                <w:sz w:val="22"/>
                <w:szCs w:val="22"/>
              </w:rPr>
              <w:t>Session 2: 3</w:t>
            </w:r>
            <w:r w:rsidR="00C820FB" w:rsidRPr="00F10EDF">
              <w:rPr>
                <w:sz w:val="22"/>
                <w:szCs w:val="22"/>
              </w:rPr>
              <w:t>½</w:t>
            </w:r>
            <w:r w:rsidRPr="00F10EDF">
              <w:rPr>
                <w:sz w:val="22"/>
                <w:szCs w:val="22"/>
              </w:rPr>
              <w:t xml:space="preserve"> hours</w:t>
            </w:r>
          </w:p>
        </w:tc>
        <w:tc>
          <w:tcPr>
            <w:tcW w:w="3030" w:type="dxa"/>
            <w:tcBorders>
              <w:top w:val="single" w:sz="4" w:space="0" w:color="auto"/>
              <w:left w:val="single" w:sz="4" w:space="0" w:color="auto"/>
              <w:bottom w:val="single" w:sz="4" w:space="0" w:color="auto"/>
              <w:right w:val="single" w:sz="4" w:space="0" w:color="auto"/>
            </w:tcBorders>
            <w:hideMark/>
          </w:tcPr>
          <w:p w14:paraId="6224C6DE" w14:textId="77777777" w:rsidR="006E6947" w:rsidRPr="00F10EDF" w:rsidRDefault="006E6947" w:rsidP="0086102C">
            <w:pPr>
              <w:jc w:val="center"/>
              <w:rPr>
                <w:sz w:val="22"/>
                <w:szCs w:val="22"/>
              </w:rPr>
            </w:pPr>
            <w:r w:rsidRPr="00F10EDF">
              <w:rPr>
                <w:sz w:val="22"/>
                <w:szCs w:val="22"/>
              </w:rPr>
              <w:t>Observing and Documenting Child Progress</w:t>
            </w:r>
          </w:p>
        </w:tc>
        <w:tc>
          <w:tcPr>
            <w:tcW w:w="5760" w:type="dxa"/>
            <w:tcBorders>
              <w:top w:val="single" w:sz="4" w:space="0" w:color="auto"/>
              <w:left w:val="single" w:sz="4" w:space="0" w:color="auto"/>
              <w:bottom w:val="single" w:sz="4" w:space="0" w:color="auto"/>
              <w:right w:val="single" w:sz="4" w:space="0" w:color="auto"/>
            </w:tcBorders>
            <w:hideMark/>
          </w:tcPr>
          <w:p w14:paraId="37EE18B4" w14:textId="77777777" w:rsidR="006E6947" w:rsidRDefault="006E6947">
            <w:pPr>
              <w:rPr>
                <w:sz w:val="18"/>
              </w:rPr>
            </w:pPr>
            <w:r>
              <w:rPr>
                <w:sz w:val="18"/>
              </w:rPr>
              <w:t>3b. Knowing about and using observation, documentation and other appropriate assessment tools and approaches</w:t>
            </w:r>
          </w:p>
        </w:tc>
      </w:tr>
      <w:tr w:rsidR="006E6947" w14:paraId="48FECA59" w14:textId="77777777" w:rsidTr="0086102C">
        <w:tc>
          <w:tcPr>
            <w:tcW w:w="2053" w:type="dxa"/>
            <w:tcBorders>
              <w:top w:val="single" w:sz="4" w:space="0" w:color="auto"/>
              <w:left w:val="single" w:sz="4" w:space="0" w:color="auto"/>
              <w:bottom w:val="single" w:sz="4" w:space="0" w:color="auto"/>
              <w:right w:val="single" w:sz="4" w:space="0" w:color="auto"/>
            </w:tcBorders>
            <w:hideMark/>
          </w:tcPr>
          <w:p w14:paraId="780D1031" w14:textId="26D8CFC3" w:rsidR="006E6947" w:rsidRPr="00F10EDF" w:rsidRDefault="006E6947" w:rsidP="0086102C">
            <w:pPr>
              <w:jc w:val="center"/>
              <w:rPr>
                <w:sz w:val="22"/>
                <w:szCs w:val="22"/>
              </w:rPr>
            </w:pPr>
            <w:r w:rsidRPr="00F10EDF">
              <w:rPr>
                <w:sz w:val="22"/>
                <w:szCs w:val="22"/>
              </w:rPr>
              <w:t xml:space="preserve">Session 3: </w:t>
            </w:r>
            <w:r w:rsidR="00C820FB" w:rsidRPr="00F10EDF">
              <w:rPr>
                <w:sz w:val="22"/>
                <w:szCs w:val="22"/>
              </w:rPr>
              <w:t>4</w:t>
            </w:r>
            <w:r w:rsidRPr="00F10EDF">
              <w:rPr>
                <w:sz w:val="22"/>
                <w:szCs w:val="22"/>
              </w:rPr>
              <w:t xml:space="preserve"> hours</w:t>
            </w:r>
          </w:p>
        </w:tc>
        <w:tc>
          <w:tcPr>
            <w:tcW w:w="3030" w:type="dxa"/>
            <w:tcBorders>
              <w:top w:val="single" w:sz="4" w:space="0" w:color="auto"/>
              <w:left w:val="single" w:sz="4" w:space="0" w:color="auto"/>
              <w:bottom w:val="single" w:sz="4" w:space="0" w:color="auto"/>
              <w:right w:val="single" w:sz="4" w:space="0" w:color="auto"/>
            </w:tcBorders>
            <w:hideMark/>
          </w:tcPr>
          <w:p w14:paraId="28333318" w14:textId="77777777" w:rsidR="006E6947" w:rsidRPr="00F10EDF" w:rsidRDefault="006E6947" w:rsidP="0086102C">
            <w:pPr>
              <w:jc w:val="center"/>
              <w:rPr>
                <w:sz w:val="22"/>
                <w:szCs w:val="22"/>
              </w:rPr>
            </w:pPr>
            <w:r w:rsidRPr="00F10EDF">
              <w:rPr>
                <w:sz w:val="22"/>
                <w:szCs w:val="22"/>
              </w:rPr>
              <w:t>Authentic Assessment</w:t>
            </w:r>
          </w:p>
        </w:tc>
        <w:tc>
          <w:tcPr>
            <w:tcW w:w="5760" w:type="dxa"/>
            <w:tcBorders>
              <w:top w:val="single" w:sz="4" w:space="0" w:color="auto"/>
              <w:left w:val="single" w:sz="4" w:space="0" w:color="auto"/>
              <w:bottom w:val="single" w:sz="4" w:space="0" w:color="auto"/>
              <w:right w:val="single" w:sz="4" w:space="0" w:color="auto"/>
            </w:tcBorders>
            <w:hideMark/>
          </w:tcPr>
          <w:p w14:paraId="4F3BECF8" w14:textId="77777777" w:rsidR="006E6947" w:rsidRDefault="006E6947">
            <w:pPr>
              <w:rPr>
                <w:sz w:val="18"/>
              </w:rPr>
            </w:pPr>
            <w:r>
              <w:rPr>
                <w:sz w:val="18"/>
              </w:rPr>
              <w:t>3c. Understanding and practicing responsible assessment to promote positive outcomes for each child</w:t>
            </w:r>
          </w:p>
        </w:tc>
      </w:tr>
      <w:tr w:rsidR="006E6947" w14:paraId="2E3D1A30" w14:textId="77777777" w:rsidTr="0086102C">
        <w:tc>
          <w:tcPr>
            <w:tcW w:w="2053" w:type="dxa"/>
            <w:tcBorders>
              <w:top w:val="single" w:sz="4" w:space="0" w:color="auto"/>
              <w:left w:val="single" w:sz="4" w:space="0" w:color="auto"/>
              <w:bottom w:val="single" w:sz="4" w:space="0" w:color="auto"/>
              <w:right w:val="single" w:sz="4" w:space="0" w:color="auto"/>
            </w:tcBorders>
            <w:hideMark/>
          </w:tcPr>
          <w:p w14:paraId="71A59384" w14:textId="66204682" w:rsidR="006E6947" w:rsidRPr="00F10EDF" w:rsidRDefault="006E6947" w:rsidP="0086102C">
            <w:pPr>
              <w:jc w:val="center"/>
              <w:rPr>
                <w:sz w:val="22"/>
                <w:szCs w:val="22"/>
              </w:rPr>
            </w:pPr>
            <w:r w:rsidRPr="00F10EDF">
              <w:rPr>
                <w:sz w:val="22"/>
                <w:szCs w:val="22"/>
              </w:rPr>
              <w:t>Session 4: 3</w:t>
            </w:r>
            <w:r w:rsidR="00C820FB" w:rsidRPr="00F10EDF">
              <w:rPr>
                <w:sz w:val="22"/>
                <w:szCs w:val="22"/>
              </w:rPr>
              <w:t>½</w:t>
            </w:r>
            <w:r w:rsidRPr="00F10EDF">
              <w:rPr>
                <w:sz w:val="22"/>
                <w:szCs w:val="22"/>
              </w:rPr>
              <w:t xml:space="preserve"> hours</w:t>
            </w:r>
          </w:p>
        </w:tc>
        <w:tc>
          <w:tcPr>
            <w:tcW w:w="3030" w:type="dxa"/>
            <w:tcBorders>
              <w:top w:val="single" w:sz="4" w:space="0" w:color="auto"/>
              <w:left w:val="single" w:sz="4" w:space="0" w:color="auto"/>
              <w:bottom w:val="single" w:sz="4" w:space="0" w:color="auto"/>
              <w:right w:val="single" w:sz="4" w:space="0" w:color="auto"/>
            </w:tcBorders>
            <w:hideMark/>
          </w:tcPr>
          <w:p w14:paraId="78193153" w14:textId="4CD7C82A" w:rsidR="006E6947" w:rsidRPr="00F10EDF" w:rsidRDefault="006E6947" w:rsidP="0086102C">
            <w:pPr>
              <w:jc w:val="center"/>
              <w:rPr>
                <w:sz w:val="22"/>
                <w:szCs w:val="22"/>
              </w:rPr>
            </w:pPr>
            <w:r w:rsidRPr="00F10EDF">
              <w:rPr>
                <w:sz w:val="22"/>
                <w:szCs w:val="22"/>
              </w:rPr>
              <w:t>Using Observation to Drive Lesson Planning</w:t>
            </w:r>
            <w:r w:rsidR="00C820FB" w:rsidRPr="00F10EDF">
              <w:rPr>
                <w:sz w:val="22"/>
                <w:szCs w:val="22"/>
              </w:rPr>
              <w:t xml:space="preserve">, </w:t>
            </w:r>
            <w:r w:rsidRPr="00F10EDF">
              <w:rPr>
                <w:sz w:val="22"/>
                <w:szCs w:val="22"/>
              </w:rPr>
              <w:t>Schedules</w:t>
            </w:r>
            <w:r w:rsidR="00C820FB" w:rsidRPr="00F10EDF">
              <w:rPr>
                <w:sz w:val="22"/>
                <w:szCs w:val="22"/>
              </w:rPr>
              <w:t xml:space="preserve">, </w:t>
            </w:r>
            <w:r w:rsidRPr="00F10EDF">
              <w:rPr>
                <w:sz w:val="22"/>
                <w:szCs w:val="22"/>
              </w:rPr>
              <w:t>Routines</w:t>
            </w:r>
          </w:p>
        </w:tc>
        <w:tc>
          <w:tcPr>
            <w:tcW w:w="5760" w:type="dxa"/>
            <w:tcBorders>
              <w:top w:val="single" w:sz="4" w:space="0" w:color="auto"/>
              <w:left w:val="single" w:sz="4" w:space="0" w:color="auto"/>
              <w:bottom w:val="single" w:sz="4" w:space="0" w:color="auto"/>
              <w:right w:val="single" w:sz="4" w:space="0" w:color="auto"/>
            </w:tcBorders>
            <w:hideMark/>
          </w:tcPr>
          <w:p w14:paraId="79863F73" w14:textId="77777777" w:rsidR="006E6947" w:rsidRDefault="006E6947">
            <w:pPr>
              <w:rPr>
                <w:sz w:val="18"/>
              </w:rPr>
            </w:pPr>
            <w:r>
              <w:rPr>
                <w:sz w:val="18"/>
              </w:rPr>
              <w:t>5c. Using their own knowledge, appropriate early learning standards, and other resources to design, implement and evaluate meaningful, challenging curricula for each child</w:t>
            </w:r>
          </w:p>
        </w:tc>
      </w:tr>
      <w:tr w:rsidR="006E6947" w14:paraId="37ADCEF2" w14:textId="77777777" w:rsidTr="0086102C">
        <w:tc>
          <w:tcPr>
            <w:tcW w:w="2053" w:type="dxa"/>
            <w:tcBorders>
              <w:top w:val="single" w:sz="4" w:space="0" w:color="auto"/>
              <w:left w:val="single" w:sz="4" w:space="0" w:color="auto"/>
              <w:bottom w:val="single" w:sz="4" w:space="0" w:color="auto"/>
              <w:right w:val="single" w:sz="4" w:space="0" w:color="auto"/>
            </w:tcBorders>
            <w:hideMark/>
          </w:tcPr>
          <w:p w14:paraId="79225D34" w14:textId="7F3DDD70" w:rsidR="006E6947" w:rsidRPr="00F10EDF" w:rsidRDefault="006E6947" w:rsidP="0086102C">
            <w:pPr>
              <w:jc w:val="center"/>
              <w:rPr>
                <w:sz w:val="22"/>
                <w:szCs w:val="22"/>
              </w:rPr>
            </w:pPr>
            <w:r w:rsidRPr="00F10EDF">
              <w:rPr>
                <w:sz w:val="22"/>
                <w:szCs w:val="22"/>
              </w:rPr>
              <w:t>Session 5: 3</w:t>
            </w:r>
            <w:r w:rsidR="00C820FB" w:rsidRPr="00F10EDF">
              <w:rPr>
                <w:sz w:val="22"/>
                <w:szCs w:val="22"/>
              </w:rPr>
              <w:t>½</w:t>
            </w:r>
            <w:r w:rsidRPr="00F10EDF">
              <w:rPr>
                <w:sz w:val="22"/>
                <w:szCs w:val="22"/>
              </w:rPr>
              <w:t xml:space="preserve"> hours</w:t>
            </w:r>
          </w:p>
        </w:tc>
        <w:tc>
          <w:tcPr>
            <w:tcW w:w="3030" w:type="dxa"/>
            <w:tcBorders>
              <w:top w:val="single" w:sz="4" w:space="0" w:color="auto"/>
              <w:left w:val="single" w:sz="4" w:space="0" w:color="auto"/>
              <w:bottom w:val="single" w:sz="4" w:space="0" w:color="auto"/>
              <w:right w:val="single" w:sz="4" w:space="0" w:color="auto"/>
            </w:tcBorders>
            <w:hideMark/>
          </w:tcPr>
          <w:p w14:paraId="365E95D1" w14:textId="77777777" w:rsidR="006E6947" w:rsidRPr="00F10EDF" w:rsidRDefault="006E6947" w:rsidP="0086102C">
            <w:pPr>
              <w:jc w:val="center"/>
              <w:rPr>
                <w:sz w:val="22"/>
                <w:szCs w:val="22"/>
              </w:rPr>
            </w:pPr>
            <w:r w:rsidRPr="00F10EDF">
              <w:rPr>
                <w:sz w:val="22"/>
                <w:szCs w:val="22"/>
              </w:rPr>
              <w:t>Planning for Differentiated Instruction</w:t>
            </w:r>
          </w:p>
        </w:tc>
        <w:tc>
          <w:tcPr>
            <w:tcW w:w="5760" w:type="dxa"/>
            <w:tcBorders>
              <w:top w:val="single" w:sz="4" w:space="0" w:color="auto"/>
              <w:left w:val="single" w:sz="4" w:space="0" w:color="auto"/>
              <w:bottom w:val="single" w:sz="4" w:space="0" w:color="auto"/>
              <w:right w:val="single" w:sz="4" w:space="0" w:color="auto"/>
            </w:tcBorders>
            <w:hideMark/>
          </w:tcPr>
          <w:p w14:paraId="65A64B90" w14:textId="77777777" w:rsidR="006E6947" w:rsidRDefault="006E6947">
            <w:pPr>
              <w:rPr>
                <w:sz w:val="18"/>
              </w:rPr>
            </w:pPr>
            <w:r>
              <w:rPr>
                <w:sz w:val="18"/>
              </w:rPr>
              <w:t>5. Using content knowledge to build meaningful curriculum</w:t>
            </w:r>
          </w:p>
        </w:tc>
      </w:tr>
    </w:tbl>
    <w:p w14:paraId="4D235B15" w14:textId="21E8E884" w:rsidR="006E6947" w:rsidRDefault="006E6947" w:rsidP="00AA42E1">
      <w:pPr>
        <w:pStyle w:val="ListParagraph"/>
        <w:ind w:left="0"/>
        <w:rPr>
          <w:rFonts w:ascii="Cambria" w:hAnsi="Cambria"/>
          <w:b/>
        </w:rPr>
      </w:pPr>
    </w:p>
    <w:p w14:paraId="7F2CD82E" w14:textId="57A57049" w:rsidR="006E6947" w:rsidRDefault="006E6947" w:rsidP="00AA42E1">
      <w:pPr>
        <w:pStyle w:val="ListParagraph"/>
        <w:ind w:left="0"/>
        <w:rPr>
          <w:rFonts w:ascii="Cambria" w:hAnsi="Cambria"/>
          <w:b/>
        </w:rPr>
      </w:pPr>
      <w:r w:rsidRPr="006E6947">
        <w:rPr>
          <w:rFonts w:ascii="Cambria" w:hAnsi="Cambria"/>
          <w:b/>
        </w:rPr>
        <w:lastRenderedPageBreak/>
        <w:t>CDA 08</w:t>
      </w:r>
      <w:r>
        <w:rPr>
          <w:rFonts w:ascii="Cambria" w:hAnsi="Cambria"/>
          <w:b/>
        </w:rPr>
        <w:t xml:space="preserve">: </w:t>
      </w:r>
      <w:r w:rsidRPr="006E6947">
        <w:rPr>
          <w:rFonts w:ascii="Cambria" w:hAnsi="Cambria"/>
          <w:b/>
        </w:rPr>
        <w:t>Understanding Principles of Child Development &amp; Learning</w:t>
      </w:r>
      <w:r>
        <w:rPr>
          <w:rFonts w:ascii="Cambria" w:hAnsi="Cambria"/>
          <w:b/>
        </w:rPr>
        <w:t xml:space="preserve"> - 1</w:t>
      </w:r>
      <w:r w:rsidR="00C820FB">
        <w:rPr>
          <w:rFonts w:ascii="Cambria" w:hAnsi="Cambria"/>
          <w:b/>
        </w:rPr>
        <w:t>8</w:t>
      </w:r>
      <w:r w:rsidRPr="006E6947">
        <w:rPr>
          <w:rFonts w:ascii="Cambria" w:hAnsi="Cambria"/>
          <w:b/>
        </w:rPr>
        <w:t xml:space="preserve"> total hours</w:t>
      </w:r>
    </w:p>
    <w:tbl>
      <w:tblPr>
        <w:tblStyle w:val="TableGrid"/>
        <w:tblW w:w="10800" w:type="dxa"/>
        <w:tblInd w:w="0" w:type="dxa"/>
        <w:tblLook w:val="04A0" w:firstRow="1" w:lastRow="0" w:firstColumn="1" w:lastColumn="0" w:noHBand="0" w:noVBand="1"/>
      </w:tblPr>
      <w:tblGrid>
        <w:gridCol w:w="2160"/>
        <w:gridCol w:w="2880"/>
        <w:gridCol w:w="5760"/>
      </w:tblGrid>
      <w:tr w:rsidR="006E6947" w14:paraId="5C967ED5" w14:textId="77777777" w:rsidTr="006E6947">
        <w:tc>
          <w:tcPr>
            <w:tcW w:w="2160" w:type="dxa"/>
            <w:shd w:val="clear" w:color="auto" w:fill="DEEAF6" w:themeFill="accent5" w:themeFillTint="33"/>
            <w:vAlign w:val="center"/>
          </w:tcPr>
          <w:p w14:paraId="18AF1FBD" w14:textId="77777777" w:rsidR="006E6947" w:rsidRPr="00C66E72" w:rsidRDefault="006E6947" w:rsidP="00C820FB">
            <w:pPr>
              <w:jc w:val="center"/>
              <w:rPr>
                <w:b/>
                <w:sz w:val="20"/>
              </w:rPr>
            </w:pPr>
            <w:r w:rsidRPr="00C66E72">
              <w:rPr>
                <w:b/>
                <w:sz w:val="20"/>
              </w:rPr>
              <w:t>Session # + Hours</w:t>
            </w:r>
          </w:p>
        </w:tc>
        <w:tc>
          <w:tcPr>
            <w:tcW w:w="2880" w:type="dxa"/>
            <w:shd w:val="clear" w:color="auto" w:fill="DEEAF6" w:themeFill="accent5" w:themeFillTint="33"/>
            <w:vAlign w:val="center"/>
          </w:tcPr>
          <w:p w14:paraId="11615D5F" w14:textId="77777777" w:rsidR="006E6947" w:rsidRPr="00C66E72" w:rsidRDefault="006E6947" w:rsidP="00C820FB">
            <w:pPr>
              <w:jc w:val="center"/>
              <w:rPr>
                <w:b/>
                <w:sz w:val="20"/>
              </w:rPr>
            </w:pPr>
            <w:r w:rsidRPr="00C66E72">
              <w:rPr>
                <w:b/>
                <w:sz w:val="20"/>
              </w:rPr>
              <w:t>Session Topic</w:t>
            </w:r>
            <w:r>
              <w:rPr>
                <w:b/>
                <w:sz w:val="20"/>
              </w:rPr>
              <w:t>(s)</w:t>
            </w:r>
          </w:p>
        </w:tc>
        <w:tc>
          <w:tcPr>
            <w:tcW w:w="5760" w:type="dxa"/>
            <w:shd w:val="clear" w:color="auto" w:fill="DEEAF6" w:themeFill="accent5" w:themeFillTint="33"/>
            <w:vAlign w:val="center"/>
          </w:tcPr>
          <w:p w14:paraId="5F47B278" w14:textId="77777777" w:rsidR="006E6947" w:rsidRPr="00C66E72" w:rsidRDefault="006E6947" w:rsidP="00C820FB">
            <w:pPr>
              <w:jc w:val="center"/>
              <w:rPr>
                <w:b/>
                <w:sz w:val="20"/>
              </w:rPr>
            </w:pPr>
            <w:r w:rsidRPr="00C66E72">
              <w:rPr>
                <w:b/>
                <w:sz w:val="20"/>
              </w:rPr>
              <w:t>Alignment with NAEYC Competency Standards</w:t>
            </w:r>
          </w:p>
        </w:tc>
      </w:tr>
      <w:tr w:rsidR="006E6947" w14:paraId="23855B84" w14:textId="77777777" w:rsidTr="0086102C">
        <w:tc>
          <w:tcPr>
            <w:tcW w:w="2160" w:type="dxa"/>
          </w:tcPr>
          <w:p w14:paraId="148C9809" w14:textId="00751FE8" w:rsidR="006E6947" w:rsidRPr="00F10EDF" w:rsidRDefault="006E6947" w:rsidP="0086102C">
            <w:pPr>
              <w:jc w:val="center"/>
              <w:rPr>
                <w:sz w:val="22"/>
                <w:szCs w:val="22"/>
              </w:rPr>
            </w:pPr>
            <w:r w:rsidRPr="00F10EDF">
              <w:rPr>
                <w:sz w:val="22"/>
                <w:szCs w:val="22"/>
              </w:rPr>
              <w:t xml:space="preserve">Session 1: </w:t>
            </w:r>
            <w:r w:rsidR="00C820FB" w:rsidRPr="00F10EDF">
              <w:rPr>
                <w:sz w:val="22"/>
                <w:szCs w:val="22"/>
              </w:rPr>
              <w:t>4</w:t>
            </w:r>
            <w:r w:rsidRPr="00F10EDF">
              <w:rPr>
                <w:sz w:val="22"/>
                <w:szCs w:val="22"/>
              </w:rPr>
              <w:t xml:space="preserve"> hours</w:t>
            </w:r>
          </w:p>
        </w:tc>
        <w:tc>
          <w:tcPr>
            <w:tcW w:w="2880" w:type="dxa"/>
          </w:tcPr>
          <w:p w14:paraId="70B13EE6" w14:textId="77777777" w:rsidR="006E6947" w:rsidRPr="00F10EDF" w:rsidRDefault="006E6947" w:rsidP="0086102C">
            <w:pPr>
              <w:jc w:val="center"/>
              <w:rPr>
                <w:sz w:val="22"/>
                <w:szCs w:val="22"/>
              </w:rPr>
            </w:pPr>
            <w:r w:rsidRPr="00F10EDF">
              <w:rPr>
                <w:sz w:val="22"/>
                <w:szCs w:val="22"/>
              </w:rPr>
              <w:t>Theories of Child Development</w:t>
            </w:r>
          </w:p>
        </w:tc>
        <w:tc>
          <w:tcPr>
            <w:tcW w:w="5760" w:type="dxa"/>
          </w:tcPr>
          <w:p w14:paraId="5AC6EF25" w14:textId="77777777" w:rsidR="006E6947" w:rsidRDefault="006E6947" w:rsidP="00C820FB">
            <w:pPr>
              <w:rPr>
                <w:sz w:val="18"/>
              </w:rPr>
            </w:pPr>
            <w:r>
              <w:rPr>
                <w:sz w:val="18"/>
              </w:rPr>
              <w:t>1a. Knowing and understanding young children’s characteristics and needs</w:t>
            </w:r>
          </w:p>
          <w:p w14:paraId="1CD1465F" w14:textId="77777777" w:rsidR="006E6947" w:rsidRPr="00C66E72" w:rsidRDefault="006E6947" w:rsidP="00C820FB">
            <w:pPr>
              <w:rPr>
                <w:sz w:val="18"/>
              </w:rPr>
            </w:pPr>
            <w:r>
              <w:rPr>
                <w:sz w:val="18"/>
              </w:rPr>
              <w:t>1b. Knowing and understanding the multiple influences on development and learning</w:t>
            </w:r>
          </w:p>
        </w:tc>
      </w:tr>
      <w:tr w:rsidR="006E6947" w14:paraId="646B1212" w14:textId="77777777" w:rsidTr="0086102C">
        <w:tc>
          <w:tcPr>
            <w:tcW w:w="2160" w:type="dxa"/>
          </w:tcPr>
          <w:p w14:paraId="4E14A8D9" w14:textId="7C187F93" w:rsidR="006E6947" w:rsidRPr="00F10EDF" w:rsidRDefault="006E6947" w:rsidP="0086102C">
            <w:pPr>
              <w:jc w:val="center"/>
              <w:rPr>
                <w:sz w:val="22"/>
                <w:szCs w:val="22"/>
              </w:rPr>
            </w:pPr>
            <w:r w:rsidRPr="00F10EDF">
              <w:rPr>
                <w:sz w:val="22"/>
                <w:szCs w:val="22"/>
              </w:rPr>
              <w:t xml:space="preserve">Session 2: </w:t>
            </w:r>
            <w:r w:rsidR="00C820FB" w:rsidRPr="00F10EDF">
              <w:rPr>
                <w:sz w:val="22"/>
                <w:szCs w:val="22"/>
              </w:rPr>
              <w:t>4</w:t>
            </w:r>
            <w:r w:rsidRPr="00F10EDF">
              <w:rPr>
                <w:sz w:val="22"/>
                <w:szCs w:val="22"/>
              </w:rPr>
              <w:t xml:space="preserve"> hours</w:t>
            </w:r>
          </w:p>
        </w:tc>
        <w:tc>
          <w:tcPr>
            <w:tcW w:w="2880" w:type="dxa"/>
          </w:tcPr>
          <w:p w14:paraId="099E7B21" w14:textId="77777777" w:rsidR="006E6947" w:rsidRPr="00F10EDF" w:rsidRDefault="006E6947" w:rsidP="0086102C">
            <w:pPr>
              <w:jc w:val="center"/>
              <w:rPr>
                <w:sz w:val="22"/>
                <w:szCs w:val="22"/>
              </w:rPr>
            </w:pPr>
            <w:r w:rsidRPr="00F10EDF">
              <w:rPr>
                <w:sz w:val="22"/>
                <w:szCs w:val="22"/>
              </w:rPr>
              <w:t>Cultural Influences on Development</w:t>
            </w:r>
          </w:p>
        </w:tc>
        <w:tc>
          <w:tcPr>
            <w:tcW w:w="5760" w:type="dxa"/>
          </w:tcPr>
          <w:p w14:paraId="1FE662DA" w14:textId="77777777" w:rsidR="006E6947" w:rsidRPr="00C66E72" w:rsidRDefault="006E6947" w:rsidP="00C820FB">
            <w:pPr>
              <w:rPr>
                <w:sz w:val="18"/>
              </w:rPr>
            </w:pPr>
            <w:r>
              <w:rPr>
                <w:sz w:val="18"/>
              </w:rPr>
              <w:t>4c. Using a broad repertoire of developmentally appropriate teaching/learning approaches</w:t>
            </w:r>
          </w:p>
        </w:tc>
      </w:tr>
      <w:tr w:rsidR="006E6947" w14:paraId="7833B935" w14:textId="77777777" w:rsidTr="0086102C">
        <w:tc>
          <w:tcPr>
            <w:tcW w:w="2160" w:type="dxa"/>
          </w:tcPr>
          <w:p w14:paraId="7AA12450" w14:textId="70327A97" w:rsidR="006E6947" w:rsidRPr="00F10EDF" w:rsidRDefault="006E6947" w:rsidP="0086102C">
            <w:pPr>
              <w:jc w:val="center"/>
              <w:rPr>
                <w:sz w:val="22"/>
                <w:szCs w:val="22"/>
              </w:rPr>
            </w:pPr>
            <w:r w:rsidRPr="00F10EDF">
              <w:rPr>
                <w:sz w:val="22"/>
                <w:szCs w:val="22"/>
              </w:rPr>
              <w:t xml:space="preserve">Session 3: </w:t>
            </w:r>
            <w:r w:rsidR="00C820FB" w:rsidRPr="00F10EDF">
              <w:rPr>
                <w:sz w:val="22"/>
                <w:szCs w:val="22"/>
              </w:rPr>
              <w:t>4</w:t>
            </w:r>
            <w:r w:rsidRPr="00F10EDF">
              <w:rPr>
                <w:sz w:val="22"/>
                <w:szCs w:val="22"/>
              </w:rPr>
              <w:t xml:space="preserve"> hours</w:t>
            </w:r>
          </w:p>
        </w:tc>
        <w:tc>
          <w:tcPr>
            <w:tcW w:w="2880" w:type="dxa"/>
          </w:tcPr>
          <w:p w14:paraId="12FB00DC" w14:textId="77777777" w:rsidR="006E6947" w:rsidRPr="00F10EDF" w:rsidRDefault="006E6947" w:rsidP="0086102C">
            <w:pPr>
              <w:jc w:val="center"/>
              <w:rPr>
                <w:sz w:val="22"/>
                <w:szCs w:val="22"/>
              </w:rPr>
            </w:pPr>
            <w:r w:rsidRPr="00F10EDF">
              <w:rPr>
                <w:sz w:val="22"/>
                <w:szCs w:val="22"/>
              </w:rPr>
              <w:t>Brain Development</w:t>
            </w:r>
          </w:p>
        </w:tc>
        <w:tc>
          <w:tcPr>
            <w:tcW w:w="5760" w:type="dxa"/>
          </w:tcPr>
          <w:p w14:paraId="425CABB3" w14:textId="77777777" w:rsidR="006E6947" w:rsidRPr="00C66E72" w:rsidRDefault="006E6947" w:rsidP="00C820FB">
            <w:pPr>
              <w:rPr>
                <w:sz w:val="18"/>
              </w:rPr>
            </w:pPr>
            <w:r>
              <w:rPr>
                <w:sz w:val="18"/>
              </w:rPr>
              <w:t>1b. Knowing and understanding the multiple influences on development and learning</w:t>
            </w:r>
          </w:p>
        </w:tc>
      </w:tr>
      <w:tr w:rsidR="006E6947" w14:paraId="24065FEB" w14:textId="77777777" w:rsidTr="0086102C">
        <w:tc>
          <w:tcPr>
            <w:tcW w:w="2160" w:type="dxa"/>
          </w:tcPr>
          <w:p w14:paraId="73551585" w14:textId="77777777" w:rsidR="006E6947" w:rsidRPr="00F10EDF" w:rsidRDefault="006E6947" w:rsidP="0086102C">
            <w:pPr>
              <w:jc w:val="center"/>
              <w:rPr>
                <w:sz w:val="22"/>
                <w:szCs w:val="22"/>
              </w:rPr>
            </w:pPr>
            <w:r w:rsidRPr="00F10EDF">
              <w:rPr>
                <w:sz w:val="22"/>
                <w:szCs w:val="22"/>
              </w:rPr>
              <w:t>Session 4: 3 hours</w:t>
            </w:r>
          </w:p>
        </w:tc>
        <w:tc>
          <w:tcPr>
            <w:tcW w:w="2880" w:type="dxa"/>
          </w:tcPr>
          <w:p w14:paraId="2227857B" w14:textId="77777777" w:rsidR="006E6947" w:rsidRPr="00F10EDF" w:rsidRDefault="006E6947" w:rsidP="0086102C">
            <w:pPr>
              <w:jc w:val="center"/>
              <w:rPr>
                <w:sz w:val="22"/>
                <w:szCs w:val="22"/>
              </w:rPr>
            </w:pPr>
            <w:r w:rsidRPr="00F10EDF">
              <w:rPr>
                <w:sz w:val="22"/>
                <w:szCs w:val="22"/>
              </w:rPr>
              <w:t>Stages of Play and the Value of Play in Development</w:t>
            </w:r>
          </w:p>
        </w:tc>
        <w:tc>
          <w:tcPr>
            <w:tcW w:w="5760" w:type="dxa"/>
          </w:tcPr>
          <w:p w14:paraId="61388464" w14:textId="77777777" w:rsidR="006E6947" w:rsidRDefault="006E6947" w:rsidP="00C820FB">
            <w:pPr>
              <w:rPr>
                <w:sz w:val="18"/>
              </w:rPr>
            </w:pPr>
            <w:r>
              <w:rPr>
                <w:sz w:val="18"/>
              </w:rPr>
              <w:t>1a. Knowing and understanding young children’s characteristics and needs</w:t>
            </w:r>
          </w:p>
          <w:p w14:paraId="503BDFD2" w14:textId="77777777" w:rsidR="006E6947" w:rsidRPr="00C66E72" w:rsidRDefault="006E6947" w:rsidP="00C820FB">
            <w:pPr>
              <w:rPr>
                <w:sz w:val="18"/>
              </w:rPr>
            </w:pPr>
            <w:r>
              <w:rPr>
                <w:sz w:val="18"/>
              </w:rPr>
              <w:t>1b. Knowing and understanding the multiple influences on development and learning</w:t>
            </w:r>
          </w:p>
        </w:tc>
      </w:tr>
      <w:tr w:rsidR="006E6947" w14:paraId="1CD93AC7" w14:textId="77777777" w:rsidTr="0086102C">
        <w:tc>
          <w:tcPr>
            <w:tcW w:w="2160" w:type="dxa"/>
          </w:tcPr>
          <w:p w14:paraId="239A920A" w14:textId="77777777" w:rsidR="006E6947" w:rsidRPr="00F10EDF" w:rsidRDefault="006E6947" w:rsidP="0086102C">
            <w:pPr>
              <w:jc w:val="center"/>
              <w:rPr>
                <w:sz w:val="22"/>
                <w:szCs w:val="22"/>
              </w:rPr>
            </w:pPr>
            <w:r w:rsidRPr="00F10EDF">
              <w:rPr>
                <w:sz w:val="22"/>
                <w:szCs w:val="22"/>
              </w:rPr>
              <w:t>Session 5: 3 hours</w:t>
            </w:r>
          </w:p>
        </w:tc>
        <w:tc>
          <w:tcPr>
            <w:tcW w:w="2880" w:type="dxa"/>
          </w:tcPr>
          <w:p w14:paraId="7BE15109" w14:textId="77777777" w:rsidR="006E6947" w:rsidRPr="00F10EDF" w:rsidRDefault="006E6947" w:rsidP="0086102C">
            <w:pPr>
              <w:jc w:val="center"/>
              <w:rPr>
                <w:sz w:val="22"/>
                <w:szCs w:val="22"/>
              </w:rPr>
            </w:pPr>
            <w:r w:rsidRPr="00F10EDF">
              <w:rPr>
                <w:sz w:val="22"/>
                <w:szCs w:val="22"/>
              </w:rPr>
              <w:t>Benefits of Nature Play</w:t>
            </w:r>
          </w:p>
        </w:tc>
        <w:tc>
          <w:tcPr>
            <w:tcW w:w="5760" w:type="dxa"/>
          </w:tcPr>
          <w:p w14:paraId="0DEECA72" w14:textId="77777777" w:rsidR="006E6947" w:rsidRPr="00C66E72" w:rsidRDefault="006E6947" w:rsidP="00C820FB">
            <w:pPr>
              <w:rPr>
                <w:sz w:val="18"/>
              </w:rPr>
            </w:pPr>
            <w:r>
              <w:rPr>
                <w:sz w:val="18"/>
              </w:rPr>
              <w:t>5c. Using knowledge, appropriate early learning standards, and other resources to design, implement and evaluate meaningful, challenging curricula for students</w:t>
            </w:r>
          </w:p>
        </w:tc>
      </w:tr>
    </w:tbl>
    <w:p w14:paraId="1206D423" w14:textId="34319B8D" w:rsidR="006E6947" w:rsidRDefault="006E6947" w:rsidP="00AA42E1">
      <w:pPr>
        <w:pStyle w:val="ListParagraph"/>
        <w:ind w:left="0"/>
        <w:rPr>
          <w:rFonts w:ascii="Cambria" w:hAnsi="Cambria"/>
          <w:b/>
          <w:bCs/>
        </w:rPr>
      </w:pPr>
    </w:p>
    <w:p w14:paraId="6E2932FB" w14:textId="0B5C8619" w:rsidR="002D17CE" w:rsidRPr="002D17CE" w:rsidRDefault="002D17CE" w:rsidP="002D17CE">
      <w:pPr>
        <w:widowControl/>
        <w:autoSpaceDE/>
        <w:adjustRightInd/>
        <w:spacing w:after="160" w:line="256" w:lineRule="auto"/>
        <w:contextualSpacing/>
        <w:rPr>
          <w:rFonts w:ascii="Cambria" w:eastAsia="Calibri" w:hAnsi="Cambria"/>
          <w:b/>
          <w:bCs/>
          <w:i/>
          <w:iCs/>
          <w:sz w:val="22"/>
          <w:szCs w:val="22"/>
        </w:rPr>
      </w:pPr>
      <w:r w:rsidRPr="00102D13">
        <w:rPr>
          <w:rFonts w:ascii="Cambria" w:eastAsia="Calibri" w:hAnsi="Cambria"/>
          <w:b/>
          <w:bCs/>
          <w:sz w:val="22"/>
          <w:szCs w:val="22"/>
        </w:rPr>
        <w:t xml:space="preserve">TOTAL: </w:t>
      </w:r>
      <w:r>
        <w:rPr>
          <w:rFonts w:ascii="Cambria" w:eastAsia="Calibri" w:hAnsi="Cambria"/>
          <w:b/>
          <w:bCs/>
          <w:i/>
          <w:iCs/>
          <w:sz w:val="22"/>
          <w:szCs w:val="22"/>
        </w:rPr>
        <w:t>144</w:t>
      </w:r>
      <w:r w:rsidRPr="00102D13">
        <w:rPr>
          <w:rFonts w:ascii="Cambria" w:eastAsia="Calibri" w:hAnsi="Cambria"/>
          <w:b/>
          <w:bCs/>
          <w:i/>
          <w:iCs/>
          <w:sz w:val="22"/>
          <w:szCs w:val="22"/>
        </w:rPr>
        <w:t xml:space="preserve"> hours </w:t>
      </w:r>
      <w:r>
        <w:rPr>
          <w:rFonts w:ascii="Cambria" w:eastAsia="Calibri" w:hAnsi="Cambria"/>
          <w:b/>
          <w:bCs/>
          <w:i/>
          <w:iCs/>
          <w:sz w:val="22"/>
          <w:szCs w:val="22"/>
        </w:rPr>
        <w:t>related instruction</w:t>
      </w:r>
    </w:p>
    <w:tbl>
      <w:tblPr>
        <w:tblStyle w:val="TableGrid"/>
        <w:tblW w:w="10885" w:type="dxa"/>
        <w:tblInd w:w="0" w:type="dxa"/>
        <w:tblLook w:val="04A0" w:firstRow="1" w:lastRow="0" w:firstColumn="1" w:lastColumn="0" w:noHBand="0" w:noVBand="1"/>
      </w:tblPr>
      <w:tblGrid>
        <w:gridCol w:w="2965"/>
        <w:gridCol w:w="7920"/>
      </w:tblGrid>
      <w:tr w:rsidR="006C4B72" w14:paraId="2FA10865" w14:textId="77777777" w:rsidTr="00266E14">
        <w:tc>
          <w:tcPr>
            <w:tcW w:w="10885" w:type="dxa"/>
            <w:gridSpan w:val="2"/>
            <w:shd w:val="clear" w:color="auto" w:fill="D9D9D9" w:themeFill="background1" w:themeFillShade="D9"/>
            <w:vAlign w:val="center"/>
          </w:tcPr>
          <w:p w14:paraId="11A3DDE5" w14:textId="77777777" w:rsidR="006C4B72" w:rsidRDefault="006C4B72" w:rsidP="00247D95">
            <w:pPr>
              <w:pStyle w:val="ListParagraph"/>
              <w:ind w:left="0"/>
              <w:jc w:val="center"/>
              <w:rPr>
                <w:rFonts w:ascii="Cambria" w:hAnsi="Cambria"/>
                <w:b/>
                <w:bCs/>
                <w:sz w:val="22"/>
                <w:szCs w:val="22"/>
              </w:rPr>
            </w:pPr>
            <w:r w:rsidRPr="003C7176">
              <w:rPr>
                <w:rFonts w:ascii="Cambria" w:hAnsi="Cambria"/>
                <w:b/>
                <w:bCs/>
                <w:sz w:val="22"/>
                <w:szCs w:val="22"/>
              </w:rPr>
              <w:t>RELATED INSTRUCTION INFORMATION</w:t>
            </w:r>
          </w:p>
          <w:p w14:paraId="56846199" w14:textId="77777777" w:rsidR="00247D95" w:rsidRPr="003C7176" w:rsidRDefault="00247D95" w:rsidP="00247D95">
            <w:pPr>
              <w:pStyle w:val="ListParagraph"/>
              <w:ind w:left="0"/>
              <w:jc w:val="center"/>
              <w:rPr>
                <w:rFonts w:ascii="Cambria" w:hAnsi="Cambria"/>
                <w:b/>
                <w:bCs/>
                <w:sz w:val="22"/>
                <w:szCs w:val="22"/>
              </w:rPr>
            </w:pPr>
          </w:p>
        </w:tc>
      </w:tr>
      <w:tr w:rsidR="004C0872" w14:paraId="66D13FB4" w14:textId="77777777" w:rsidTr="00827BFC">
        <w:tc>
          <w:tcPr>
            <w:tcW w:w="2965" w:type="dxa"/>
            <w:shd w:val="clear" w:color="auto" w:fill="auto"/>
          </w:tcPr>
          <w:p w14:paraId="4FCBCE0D" w14:textId="77777777" w:rsidR="004C0872" w:rsidRPr="00827BFC" w:rsidRDefault="002204D4" w:rsidP="00535791">
            <w:pPr>
              <w:pStyle w:val="ListParagraph"/>
              <w:ind w:left="0"/>
              <w:jc w:val="right"/>
              <w:rPr>
                <w:rFonts w:ascii="Cambria" w:hAnsi="Cambria"/>
                <w:b/>
                <w:bCs/>
                <w:sz w:val="22"/>
                <w:szCs w:val="22"/>
              </w:rPr>
            </w:pPr>
            <w:r w:rsidRPr="00827BFC">
              <w:rPr>
                <w:rFonts w:ascii="Cambria" w:hAnsi="Cambria"/>
                <w:b/>
                <w:bCs/>
                <w:sz w:val="22"/>
                <w:szCs w:val="22"/>
              </w:rPr>
              <w:t>Provider Type:</w:t>
            </w:r>
          </w:p>
          <w:p w14:paraId="58ACADE0" w14:textId="77777777" w:rsidR="002204D4" w:rsidRPr="007E0594" w:rsidRDefault="002204D4" w:rsidP="00535791">
            <w:pPr>
              <w:pStyle w:val="ListParagraph"/>
              <w:ind w:left="0"/>
              <w:jc w:val="right"/>
              <w:rPr>
                <w:rFonts w:ascii="Cambria" w:hAnsi="Cambria"/>
                <w:b/>
                <w:bCs/>
                <w:sz w:val="22"/>
                <w:szCs w:val="22"/>
                <w:highlight w:val="yellow"/>
              </w:rPr>
            </w:pPr>
          </w:p>
        </w:tc>
        <w:tc>
          <w:tcPr>
            <w:tcW w:w="7920" w:type="dxa"/>
          </w:tcPr>
          <w:p w14:paraId="73974C74" w14:textId="4D6A9099" w:rsidR="004C0872" w:rsidRDefault="003E6738" w:rsidP="00AA42E1">
            <w:pPr>
              <w:pStyle w:val="ListParagraph"/>
              <w:ind w:left="0"/>
              <w:rPr>
                <w:rFonts w:ascii="Cambria Math" w:hAnsi="Cambria Math" w:cs="Cambria Math"/>
                <w:b/>
                <w:bCs/>
                <w:sz w:val="22"/>
                <w:szCs w:val="22"/>
              </w:rPr>
            </w:pPr>
            <w:sdt>
              <w:sdtPr>
                <w:rPr>
                  <w:rFonts w:ascii="Cambria Math" w:hAnsi="Cambria Math" w:cs="Cambria Math"/>
                  <w:b/>
                  <w:bCs/>
                  <w:sz w:val="22"/>
                  <w:szCs w:val="22"/>
                </w:rPr>
                <w:id w:val="527602842"/>
                <w14:checkbox>
                  <w14:checked w14:val="1"/>
                  <w14:checkedState w14:val="2612" w14:font="MS Gothic"/>
                  <w14:uncheckedState w14:val="2610" w14:font="MS Gothic"/>
                </w14:checkbox>
              </w:sdtPr>
              <w:sdtEndPr/>
              <w:sdtContent>
                <w:r w:rsidR="001A018B">
                  <w:rPr>
                    <w:rFonts w:ascii="MS Gothic" w:eastAsia="MS Gothic" w:hAnsi="MS Gothic" w:cs="Cambria Math" w:hint="eastAsia"/>
                    <w:b/>
                    <w:bCs/>
                    <w:sz w:val="22"/>
                    <w:szCs w:val="22"/>
                  </w:rPr>
                  <w:t>☒</w:t>
                </w:r>
              </w:sdtContent>
            </w:sdt>
            <w:r w:rsidR="002204D4">
              <w:rPr>
                <w:rFonts w:ascii="Cambria Math" w:hAnsi="Cambria Math" w:cs="Cambria Math"/>
                <w:b/>
                <w:bCs/>
                <w:sz w:val="22"/>
                <w:szCs w:val="22"/>
              </w:rPr>
              <w:t xml:space="preserve">  Sponsor</w:t>
            </w:r>
          </w:p>
          <w:p w14:paraId="0E5CF56E" w14:textId="743C9CE8" w:rsidR="002204D4" w:rsidRDefault="003E6738" w:rsidP="00AA42E1">
            <w:pPr>
              <w:pStyle w:val="ListParagraph"/>
              <w:ind w:left="0"/>
              <w:rPr>
                <w:rFonts w:ascii="Cambria Math" w:hAnsi="Cambria Math" w:cs="Cambria Math"/>
                <w:b/>
                <w:bCs/>
                <w:sz w:val="22"/>
                <w:szCs w:val="22"/>
              </w:rPr>
            </w:pPr>
            <w:sdt>
              <w:sdtPr>
                <w:rPr>
                  <w:rFonts w:ascii="Cambria Math" w:hAnsi="Cambria Math" w:cs="Cambria Math"/>
                  <w:b/>
                  <w:bCs/>
                  <w:sz w:val="22"/>
                  <w:szCs w:val="22"/>
                </w:rPr>
                <w:id w:val="-1597477394"/>
                <w14:checkbox>
                  <w14:checked w14:val="0"/>
                  <w14:checkedState w14:val="2612" w14:font="MS Gothic"/>
                  <w14:uncheckedState w14:val="2610" w14:font="MS Gothic"/>
                </w14:checkbox>
              </w:sdtPr>
              <w:sdtEndPr/>
              <w:sdtContent>
                <w:r w:rsidR="00827BFC">
                  <w:rPr>
                    <w:rFonts w:ascii="MS Gothic" w:eastAsia="MS Gothic" w:hAnsi="MS Gothic" w:cs="Cambria Math" w:hint="eastAsia"/>
                    <w:b/>
                    <w:bCs/>
                    <w:sz w:val="22"/>
                    <w:szCs w:val="22"/>
                  </w:rPr>
                  <w:t>☐</w:t>
                </w:r>
              </w:sdtContent>
            </w:sdt>
            <w:r w:rsidR="002204D4">
              <w:rPr>
                <w:rFonts w:ascii="Cambria Math" w:hAnsi="Cambria Math" w:cs="Cambria Math"/>
                <w:b/>
                <w:bCs/>
                <w:sz w:val="22"/>
                <w:szCs w:val="22"/>
              </w:rPr>
              <w:t xml:space="preserve">  Community College/Technical School</w:t>
            </w:r>
          </w:p>
          <w:p w14:paraId="1F403708" w14:textId="770141BF" w:rsidR="002204D4" w:rsidRDefault="003E6738" w:rsidP="00AA42E1">
            <w:pPr>
              <w:pStyle w:val="ListParagraph"/>
              <w:ind w:left="0"/>
              <w:rPr>
                <w:rFonts w:ascii="Cambria Math" w:hAnsi="Cambria Math" w:cs="Cambria Math"/>
                <w:b/>
                <w:bCs/>
                <w:sz w:val="22"/>
                <w:szCs w:val="22"/>
              </w:rPr>
            </w:pPr>
            <w:sdt>
              <w:sdtPr>
                <w:rPr>
                  <w:rFonts w:ascii="Cambria Math" w:hAnsi="Cambria Math" w:cs="Cambria Math"/>
                  <w:b/>
                  <w:bCs/>
                  <w:sz w:val="22"/>
                  <w:szCs w:val="22"/>
                </w:rPr>
                <w:id w:val="1176150165"/>
                <w14:checkbox>
                  <w14:checked w14:val="0"/>
                  <w14:checkedState w14:val="2612" w14:font="MS Gothic"/>
                  <w14:uncheckedState w14:val="2610" w14:font="MS Gothic"/>
                </w14:checkbox>
              </w:sdtPr>
              <w:sdtEndPr/>
              <w:sdtContent>
                <w:r w:rsidR="001A018B">
                  <w:rPr>
                    <w:rFonts w:ascii="MS Gothic" w:eastAsia="MS Gothic" w:hAnsi="MS Gothic" w:cs="Cambria Math" w:hint="eastAsia"/>
                    <w:b/>
                    <w:bCs/>
                    <w:sz w:val="22"/>
                    <w:szCs w:val="22"/>
                  </w:rPr>
                  <w:t>☐</w:t>
                </w:r>
              </w:sdtContent>
            </w:sdt>
            <w:r w:rsidR="002204D4">
              <w:rPr>
                <w:rFonts w:ascii="Cambria Math" w:hAnsi="Cambria Math" w:cs="Cambria Math"/>
                <w:b/>
                <w:bCs/>
                <w:sz w:val="22"/>
                <w:szCs w:val="22"/>
              </w:rPr>
              <w:t xml:space="preserve">  Vocational School</w:t>
            </w:r>
          </w:p>
          <w:p w14:paraId="7D8BFEFA" w14:textId="7E90C26D" w:rsidR="002204D4" w:rsidRDefault="003E6738" w:rsidP="00AA42E1">
            <w:pPr>
              <w:pStyle w:val="ListParagraph"/>
              <w:ind w:left="0"/>
              <w:rPr>
                <w:rFonts w:ascii="Cambria Math" w:hAnsi="Cambria Math" w:cs="Cambria Math"/>
                <w:b/>
                <w:bCs/>
                <w:sz w:val="22"/>
                <w:szCs w:val="22"/>
              </w:rPr>
            </w:pPr>
            <w:sdt>
              <w:sdtPr>
                <w:rPr>
                  <w:rFonts w:ascii="Cambria Math" w:hAnsi="Cambria Math" w:cs="Cambria Math"/>
                  <w:b/>
                  <w:bCs/>
                  <w:sz w:val="22"/>
                  <w:szCs w:val="22"/>
                </w:rPr>
                <w:id w:val="1370959230"/>
                <w14:checkbox>
                  <w14:checked w14:val="0"/>
                  <w14:checkedState w14:val="2612" w14:font="MS Gothic"/>
                  <w14:uncheckedState w14:val="2610" w14:font="MS Gothic"/>
                </w14:checkbox>
              </w:sdtPr>
              <w:sdtEndPr/>
              <w:sdtContent>
                <w:r w:rsidR="001A018B">
                  <w:rPr>
                    <w:rFonts w:ascii="MS Gothic" w:eastAsia="MS Gothic" w:hAnsi="MS Gothic" w:cs="Cambria Math" w:hint="eastAsia"/>
                    <w:b/>
                    <w:bCs/>
                    <w:sz w:val="22"/>
                    <w:szCs w:val="22"/>
                  </w:rPr>
                  <w:t>☐</w:t>
                </w:r>
              </w:sdtContent>
            </w:sdt>
            <w:r w:rsidR="002204D4">
              <w:rPr>
                <w:rFonts w:ascii="Cambria Math" w:hAnsi="Cambria Math" w:cs="Cambria Math"/>
                <w:b/>
                <w:bCs/>
                <w:sz w:val="22"/>
                <w:szCs w:val="22"/>
              </w:rPr>
              <w:t xml:space="preserve">  Other, please list.  ______________________________</w:t>
            </w:r>
            <w:r w:rsidR="00EE4100">
              <w:rPr>
                <w:rFonts w:ascii="Cambria Math" w:hAnsi="Cambria Math" w:cs="Cambria Math"/>
                <w:b/>
                <w:bCs/>
                <w:sz w:val="22"/>
                <w:szCs w:val="22"/>
              </w:rPr>
              <w:t>__________</w:t>
            </w:r>
            <w:r w:rsidR="002204D4">
              <w:rPr>
                <w:rFonts w:ascii="Cambria Math" w:hAnsi="Cambria Math" w:cs="Cambria Math"/>
                <w:b/>
                <w:bCs/>
                <w:sz w:val="22"/>
                <w:szCs w:val="22"/>
              </w:rPr>
              <w:t>________</w:t>
            </w:r>
          </w:p>
          <w:p w14:paraId="7EC1AB30" w14:textId="77777777" w:rsidR="002204D4" w:rsidRPr="003C7176" w:rsidRDefault="002204D4" w:rsidP="00AA42E1">
            <w:pPr>
              <w:pStyle w:val="ListParagraph"/>
              <w:ind w:left="0"/>
              <w:rPr>
                <w:rFonts w:ascii="Cambria" w:hAnsi="Cambria"/>
                <w:b/>
                <w:bCs/>
                <w:sz w:val="22"/>
                <w:szCs w:val="22"/>
              </w:rPr>
            </w:pPr>
          </w:p>
        </w:tc>
      </w:tr>
      <w:tr w:rsidR="006C4B72" w14:paraId="38774F66" w14:textId="77777777" w:rsidTr="00266E14">
        <w:tc>
          <w:tcPr>
            <w:tcW w:w="2965" w:type="dxa"/>
          </w:tcPr>
          <w:p w14:paraId="0485D28E" w14:textId="77777777" w:rsidR="006C4B72" w:rsidRPr="00827BFC" w:rsidRDefault="002D2CD0" w:rsidP="00535791">
            <w:pPr>
              <w:pStyle w:val="ListParagraph"/>
              <w:ind w:left="0"/>
              <w:jc w:val="right"/>
              <w:rPr>
                <w:rFonts w:ascii="Cambria" w:hAnsi="Cambria"/>
                <w:b/>
                <w:bCs/>
                <w:sz w:val="22"/>
                <w:szCs w:val="22"/>
              </w:rPr>
            </w:pPr>
            <w:r w:rsidRPr="00827BFC">
              <w:rPr>
                <w:rFonts w:ascii="Cambria" w:hAnsi="Cambria"/>
                <w:b/>
                <w:bCs/>
                <w:sz w:val="22"/>
                <w:szCs w:val="22"/>
              </w:rPr>
              <w:t>Name of Provider</w:t>
            </w:r>
            <w:r w:rsidR="00F70147" w:rsidRPr="00827BFC">
              <w:rPr>
                <w:rFonts w:ascii="Cambria" w:hAnsi="Cambria"/>
                <w:b/>
                <w:bCs/>
                <w:sz w:val="22"/>
                <w:szCs w:val="22"/>
              </w:rPr>
              <w:t>:</w:t>
            </w:r>
          </w:p>
        </w:tc>
        <w:tc>
          <w:tcPr>
            <w:tcW w:w="7920" w:type="dxa"/>
          </w:tcPr>
          <w:p w14:paraId="1CEB5639" w14:textId="4BF7F755" w:rsidR="006C4B72" w:rsidRPr="00827BFC" w:rsidRDefault="00827BFC" w:rsidP="00AA42E1">
            <w:pPr>
              <w:pStyle w:val="ListParagraph"/>
              <w:ind w:left="0"/>
              <w:rPr>
                <w:rFonts w:ascii="Cambria" w:hAnsi="Cambria"/>
                <w:sz w:val="22"/>
                <w:szCs w:val="22"/>
              </w:rPr>
            </w:pPr>
            <w:r w:rsidRPr="00827BFC">
              <w:rPr>
                <w:rFonts w:ascii="Cambria" w:hAnsi="Cambria"/>
                <w:sz w:val="22"/>
                <w:szCs w:val="22"/>
              </w:rPr>
              <w:t>District 1199C Training &amp; Upgrading Fund</w:t>
            </w:r>
          </w:p>
          <w:p w14:paraId="0B578ADF" w14:textId="77777777" w:rsidR="00535791" w:rsidRPr="00827BFC" w:rsidRDefault="00535791" w:rsidP="00AA42E1">
            <w:pPr>
              <w:pStyle w:val="ListParagraph"/>
              <w:ind w:left="0"/>
              <w:rPr>
                <w:rFonts w:ascii="Cambria" w:hAnsi="Cambria"/>
                <w:sz w:val="22"/>
                <w:szCs w:val="22"/>
              </w:rPr>
            </w:pPr>
          </w:p>
        </w:tc>
      </w:tr>
      <w:tr w:rsidR="006C4B72" w14:paraId="109556FC" w14:textId="77777777" w:rsidTr="00266E14">
        <w:tc>
          <w:tcPr>
            <w:tcW w:w="2965" w:type="dxa"/>
          </w:tcPr>
          <w:p w14:paraId="542DD358" w14:textId="77777777" w:rsidR="006C4B72" w:rsidRPr="00827BFC" w:rsidRDefault="006C4B72" w:rsidP="00535791">
            <w:pPr>
              <w:pStyle w:val="ListParagraph"/>
              <w:ind w:left="0"/>
              <w:jc w:val="right"/>
              <w:rPr>
                <w:rFonts w:ascii="Cambria" w:hAnsi="Cambria"/>
                <w:b/>
                <w:bCs/>
                <w:sz w:val="22"/>
                <w:szCs w:val="22"/>
              </w:rPr>
            </w:pPr>
            <w:r w:rsidRPr="00827BFC">
              <w:rPr>
                <w:rFonts w:ascii="Cambria" w:hAnsi="Cambria"/>
                <w:b/>
                <w:bCs/>
                <w:sz w:val="22"/>
                <w:szCs w:val="22"/>
              </w:rPr>
              <w:t>Address</w:t>
            </w:r>
            <w:r w:rsidR="002D2CD0" w:rsidRPr="00827BFC">
              <w:rPr>
                <w:rFonts w:ascii="Cambria" w:hAnsi="Cambria"/>
                <w:b/>
                <w:bCs/>
                <w:sz w:val="22"/>
                <w:szCs w:val="22"/>
              </w:rPr>
              <w:t xml:space="preserve"> of Provider</w:t>
            </w:r>
            <w:r w:rsidR="00F70147" w:rsidRPr="00827BFC">
              <w:rPr>
                <w:rFonts w:ascii="Cambria" w:hAnsi="Cambria"/>
                <w:b/>
                <w:bCs/>
                <w:sz w:val="22"/>
                <w:szCs w:val="22"/>
              </w:rPr>
              <w:t>:</w:t>
            </w:r>
          </w:p>
        </w:tc>
        <w:tc>
          <w:tcPr>
            <w:tcW w:w="7920" w:type="dxa"/>
          </w:tcPr>
          <w:p w14:paraId="7D11C842" w14:textId="288E42AC" w:rsidR="006C4B72" w:rsidRPr="00827BFC" w:rsidRDefault="00827BFC" w:rsidP="00AA42E1">
            <w:pPr>
              <w:pStyle w:val="ListParagraph"/>
              <w:ind w:left="0"/>
              <w:rPr>
                <w:rFonts w:ascii="Cambria" w:hAnsi="Cambria"/>
                <w:sz w:val="22"/>
                <w:szCs w:val="22"/>
              </w:rPr>
            </w:pPr>
            <w:r>
              <w:rPr>
                <w:rFonts w:ascii="Cambria" w:hAnsi="Cambria"/>
                <w:sz w:val="22"/>
                <w:szCs w:val="22"/>
              </w:rPr>
              <w:t>100 S. Broad Street, 10</w:t>
            </w:r>
            <w:r w:rsidRPr="00827BFC">
              <w:rPr>
                <w:rFonts w:ascii="Cambria" w:hAnsi="Cambria"/>
                <w:sz w:val="22"/>
                <w:szCs w:val="22"/>
                <w:vertAlign w:val="superscript"/>
              </w:rPr>
              <w:t>th</w:t>
            </w:r>
            <w:r>
              <w:rPr>
                <w:rFonts w:ascii="Cambria" w:hAnsi="Cambria"/>
                <w:sz w:val="22"/>
                <w:szCs w:val="22"/>
              </w:rPr>
              <w:t xml:space="preserve"> Floor</w:t>
            </w:r>
          </w:p>
          <w:p w14:paraId="2E3C7E65" w14:textId="73D702EE" w:rsidR="00535791" w:rsidRPr="00827BFC" w:rsidRDefault="00827BFC" w:rsidP="00AA42E1">
            <w:pPr>
              <w:pStyle w:val="ListParagraph"/>
              <w:ind w:left="0"/>
              <w:rPr>
                <w:rFonts w:ascii="Cambria" w:hAnsi="Cambria"/>
                <w:sz w:val="22"/>
                <w:szCs w:val="22"/>
              </w:rPr>
            </w:pPr>
            <w:r>
              <w:rPr>
                <w:rFonts w:ascii="Cambria" w:hAnsi="Cambria"/>
                <w:sz w:val="22"/>
                <w:szCs w:val="22"/>
              </w:rPr>
              <w:t>Philadelphia, PA 19110</w:t>
            </w:r>
          </w:p>
          <w:p w14:paraId="61C9AA40" w14:textId="77777777" w:rsidR="00535791" w:rsidRPr="00827BFC" w:rsidRDefault="00535791" w:rsidP="00AA42E1">
            <w:pPr>
              <w:pStyle w:val="ListParagraph"/>
              <w:ind w:left="0"/>
              <w:rPr>
                <w:rFonts w:ascii="Cambria" w:hAnsi="Cambria"/>
                <w:sz w:val="22"/>
                <w:szCs w:val="22"/>
              </w:rPr>
            </w:pPr>
          </w:p>
        </w:tc>
      </w:tr>
      <w:tr w:rsidR="006C4B72" w14:paraId="2F043F3A" w14:textId="77777777" w:rsidTr="00266E14">
        <w:tc>
          <w:tcPr>
            <w:tcW w:w="2965" w:type="dxa"/>
          </w:tcPr>
          <w:p w14:paraId="4C36AD14" w14:textId="77777777" w:rsidR="006C4B72" w:rsidRPr="00827BFC" w:rsidRDefault="002D2CD0" w:rsidP="00535791">
            <w:pPr>
              <w:pStyle w:val="ListParagraph"/>
              <w:ind w:left="0"/>
              <w:jc w:val="right"/>
              <w:rPr>
                <w:rFonts w:ascii="Cambria" w:hAnsi="Cambria"/>
                <w:b/>
                <w:bCs/>
                <w:sz w:val="22"/>
                <w:szCs w:val="22"/>
              </w:rPr>
            </w:pPr>
            <w:r w:rsidRPr="00827BFC">
              <w:rPr>
                <w:rFonts w:ascii="Cambria" w:hAnsi="Cambria"/>
                <w:b/>
                <w:bCs/>
                <w:sz w:val="22"/>
                <w:szCs w:val="22"/>
              </w:rPr>
              <w:t>Provider Contact Name</w:t>
            </w:r>
            <w:r w:rsidR="00F70147" w:rsidRPr="00827BFC">
              <w:rPr>
                <w:rFonts w:ascii="Cambria" w:hAnsi="Cambria"/>
                <w:b/>
                <w:bCs/>
                <w:sz w:val="22"/>
                <w:szCs w:val="22"/>
              </w:rPr>
              <w:t>:</w:t>
            </w:r>
          </w:p>
        </w:tc>
        <w:tc>
          <w:tcPr>
            <w:tcW w:w="7920" w:type="dxa"/>
          </w:tcPr>
          <w:p w14:paraId="689AC68F" w14:textId="43EACB44" w:rsidR="006C4B72" w:rsidRPr="00827BFC" w:rsidRDefault="00827BFC" w:rsidP="00AA42E1">
            <w:pPr>
              <w:pStyle w:val="ListParagraph"/>
              <w:ind w:left="0"/>
              <w:rPr>
                <w:rFonts w:ascii="Cambria" w:hAnsi="Cambria"/>
                <w:sz w:val="22"/>
                <w:szCs w:val="22"/>
              </w:rPr>
            </w:pPr>
            <w:r>
              <w:rPr>
                <w:rFonts w:ascii="Cambria" w:hAnsi="Cambria"/>
                <w:sz w:val="22"/>
                <w:szCs w:val="22"/>
              </w:rPr>
              <w:t>Teresa Collins</w:t>
            </w:r>
            <w:r w:rsidR="002A3ECE">
              <w:rPr>
                <w:rFonts w:ascii="Cambria" w:hAnsi="Cambria"/>
                <w:sz w:val="22"/>
                <w:szCs w:val="22"/>
              </w:rPr>
              <w:t>, Director of Early Childhood Education Programming</w:t>
            </w:r>
          </w:p>
          <w:p w14:paraId="14C0442D" w14:textId="77777777" w:rsidR="00535791" w:rsidRPr="00827BFC" w:rsidRDefault="00535791" w:rsidP="00AA42E1">
            <w:pPr>
              <w:pStyle w:val="ListParagraph"/>
              <w:ind w:left="0"/>
              <w:rPr>
                <w:rFonts w:ascii="Cambria" w:hAnsi="Cambria"/>
                <w:sz w:val="22"/>
                <w:szCs w:val="22"/>
              </w:rPr>
            </w:pPr>
          </w:p>
        </w:tc>
      </w:tr>
      <w:tr w:rsidR="002D2CD0" w14:paraId="60CC470C" w14:textId="77777777" w:rsidTr="00266E14">
        <w:tc>
          <w:tcPr>
            <w:tcW w:w="2965" w:type="dxa"/>
          </w:tcPr>
          <w:p w14:paraId="50FA557B" w14:textId="77777777" w:rsidR="002D2CD0" w:rsidRPr="00827BFC" w:rsidRDefault="002D2CD0" w:rsidP="00535791">
            <w:pPr>
              <w:pStyle w:val="ListParagraph"/>
              <w:ind w:left="0"/>
              <w:jc w:val="right"/>
              <w:rPr>
                <w:rFonts w:ascii="Cambria" w:hAnsi="Cambria"/>
                <w:b/>
                <w:bCs/>
                <w:sz w:val="22"/>
                <w:szCs w:val="22"/>
              </w:rPr>
            </w:pPr>
            <w:r w:rsidRPr="00827BFC">
              <w:rPr>
                <w:rFonts w:ascii="Cambria" w:hAnsi="Cambria"/>
                <w:b/>
                <w:bCs/>
                <w:sz w:val="22"/>
                <w:szCs w:val="22"/>
              </w:rPr>
              <w:t>Provider Contact Email</w:t>
            </w:r>
            <w:r w:rsidR="00F70147" w:rsidRPr="00827BFC">
              <w:rPr>
                <w:rFonts w:ascii="Cambria" w:hAnsi="Cambria"/>
                <w:b/>
                <w:bCs/>
                <w:sz w:val="22"/>
                <w:szCs w:val="22"/>
              </w:rPr>
              <w:t>:</w:t>
            </w:r>
          </w:p>
        </w:tc>
        <w:tc>
          <w:tcPr>
            <w:tcW w:w="7920" w:type="dxa"/>
          </w:tcPr>
          <w:p w14:paraId="2EAE3F7A" w14:textId="586CEF62" w:rsidR="002D2CD0" w:rsidRPr="00827BFC" w:rsidRDefault="00827BFC" w:rsidP="00AA42E1">
            <w:pPr>
              <w:pStyle w:val="ListParagraph"/>
              <w:ind w:left="0"/>
              <w:rPr>
                <w:rFonts w:ascii="Cambria" w:hAnsi="Cambria"/>
                <w:sz w:val="22"/>
                <w:szCs w:val="22"/>
              </w:rPr>
            </w:pPr>
            <w:r>
              <w:rPr>
                <w:rFonts w:ascii="Cambria" w:hAnsi="Cambria"/>
                <w:sz w:val="22"/>
                <w:szCs w:val="22"/>
              </w:rPr>
              <w:t>tcollins@1199ctraining.org</w:t>
            </w:r>
          </w:p>
          <w:p w14:paraId="6DC60575" w14:textId="77777777" w:rsidR="00535791" w:rsidRPr="00827BFC" w:rsidRDefault="00535791" w:rsidP="00AA42E1">
            <w:pPr>
              <w:pStyle w:val="ListParagraph"/>
              <w:ind w:left="0"/>
              <w:rPr>
                <w:rFonts w:ascii="Cambria" w:hAnsi="Cambria"/>
                <w:sz w:val="22"/>
                <w:szCs w:val="22"/>
              </w:rPr>
            </w:pPr>
          </w:p>
        </w:tc>
      </w:tr>
      <w:tr w:rsidR="002D2CD0" w14:paraId="7C8883FD" w14:textId="77777777" w:rsidTr="00266E14">
        <w:tc>
          <w:tcPr>
            <w:tcW w:w="2965" w:type="dxa"/>
          </w:tcPr>
          <w:p w14:paraId="17CE86C8" w14:textId="77777777" w:rsidR="002D2CD0" w:rsidRPr="00827BFC" w:rsidRDefault="002D2CD0" w:rsidP="00535791">
            <w:pPr>
              <w:pStyle w:val="ListParagraph"/>
              <w:ind w:left="0"/>
              <w:jc w:val="right"/>
              <w:rPr>
                <w:rFonts w:ascii="Cambria" w:hAnsi="Cambria"/>
                <w:b/>
                <w:bCs/>
                <w:sz w:val="22"/>
                <w:szCs w:val="22"/>
              </w:rPr>
            </w:pPr>
            <w:r w:rsidRPr="00827BFC">
              <w:rPr>
                <w:rFonts w:ascii="Cambria" w:hAnsi="Cambria"/>
                <w:b/>
                <w:bCs/>
                <w:sz w:val="22"/>
                <w:szCs w:val="22"/>
              </w:rPr>
              <w:t xml:space="preserve">Provider Contact </w:t>
            </w:r>
            <w:r w:rsidR="00535791" w:rsidRPr="00827BFC">
              <w:rPr>
                <w:rFonts w:ascii="Cambria" w:eastAsia="Calibri" w:hAnsi="Cambria"/>
                <w:b/>
                <w:bCs/>
                <w:sz w:val="22"/>
                <w:szCs w:val="22"/>
              </w:rPr>
              <w:t>Phone</w:t>
            </w:r>
            <w:r w:rsidR="00F70147" w:rsidRPr="00827BFC">
              <w:rPr>
                <w:rFonts w:ascii="Cambria" w:hAnsi="Cambria"/>
                <w:b/>
                <w:bCs/>
                <w:sz w:val="22"/>
                <w:szCs w:val="22"/>
              </w:rPr>
              <w:t>:</w:t>
            </w:r>
          </w:p>
        </w:tc>
        <w:tc>
          <w:tcPr>
            <w:tcW w:w="7920" w:type="dxa"/>
          </w:tcPr>
          <w:p w14:paraId="69155DF3" w14:textId="44703551" w:rsidR="002D2CD0" w:rsidRPr="00827BFC" w:rsidRDefault="00827BFC" w:rsidP="00AA42E1">
            <w:pPr>
              <w:pStyle w:val="ListParagraph"/>
              <w:ind w:left="0"/>
              <w:rPr>
                <w:rFonts w:ascii="Cambria" w:hAnsi="Cambria"/>
                <w:sz w:val="22"/>
                <w:szCs w:val="22"/>
              </w:rPr>
            </w:pPr>
            <w:r>
              <w:rPr>
                <w:rFonts w:ascii="Cambria" w:hAnsi="Cambria"/>
                <w:sz w:val="22"/>
                <w:szCs w:val="22"/>
              </w:rPr>
              <w:t>215-568-2220 x5417</w:t>
            </w:r>
          </w:p>
          <w:p w14:paraId="73C2356D" w14:textId="77777777" w:rsidR="00535791" w:rsidRPr="00827BFC" w:rsidRDefault="00535791" w:rsidP="00AA42E1">
            <w:pPr>
              <w:pStyle w:val="ListParagraph"/>
              <w:ind w:left="0"/>
              <w:rPr>
                <w:rFonts w:ascii="Cambria" w:hAnsi="Cambria"/>
                <w:sz w:val="22"/>
                <w:szCs w:val="22"/>
              </w:rPr>
            </w:pPr>
          </w:p>
        </w:tc>
      </w:tr>
      <w:tr w:rsidR="00FE268B" w14:paraId="27372756" w14:textId="77777777" w:rsidTr="00266E14">
        <w:tc>
          <w:tcPr>
            <w:tcW w:w="2965" w:type="dxa"/>
          </w:tcPr>
          <w:p w14:paraId="1C3C889C" w14:textId="77777777" w:rsidR="00FE268B" w:rsidRPr="00827BFC" w:rsidRDefault="00FE268B" w:rsidP="00535791">
            <w:pPr>
              <w:pStyle w:val="ListParagraph"/>
              <w:ind w:left="0"/>
              <w:jc w:val="right"/>
              <w:rPr>
                <w:rFonts w:ascii="Cambria" w:hAnsi="Cambria"/>
                <w:b/>
                <w:bCs/>
                <w:sz w:val="22"/>
                <w:szCs w:val="22"/>
              </w:rPr>
            </w:pPr>
            <w:r w:rsidRPr="00827BFC">
              <w:rPr>
                <w:rFonts w:ascii="Cambria" w:hAnsi="Cambria"/>
                <w:b/>
                <w:bCs/>
                <w:sz w:val="22"/>
                <w:szCs w:val="22"/>
              </w:rPr>
              <w:t>Total Hours of Instruction:</w:t>
            </w:r>
          </w:p>
        </w:tc>
        <w:tc>
          <w:tcPr>
            <w:tcW w:w="7920" w:type="dxa"/>
          </w:tcPr>
          <w:p w14:paraId="59517A59" w14:textId="334ED52B" w:rsidR="00FE268B" w:rsidRPr="00827BFC" w:rsidRDefault="00827BFC" w:rsidP="00BF02D0">
            <w:pPr>
              <w:pStyle w:val="ListParagraph"/>
              <w:ind w:left="0"/>
              <w:rPr>
                <w:rFonts w:ascii="Cambria" w:hAnsi="Cambria"/>
                <w:sz w:val="22"/>
                <w:szCs w:val="22"/>
              </w:rPr>
            </w:pPr>
            <w:r>
              <w:rPr>
                <w:rFonts w:ascii="Cambria" w:hAnsi="Cambria"/>
                <w:sz w:val="22"/>
                <w:szCs w:val="22"/>
              </w:rPr>
              <w:t>144</w:t>
            </w:r>
          </w:p>
          <w:p w14:paraId="25CF9295" w14:textId="77777777" w:rsidR="00BF02D0" w:rsidRPr="00827BFC" w:rsidRDefault="00BF02D0" w:rsidP="00BF02D0">
            <w:pPr>
              <w:pStyle w:val="ListParagraph"/>
              <w:ind w:left="0"/>
              <w:rPr>
                <w:rFonts w:ascii="Cambria" w:hAnsi="Cambria"/>
                <w:sz w:val="22"/>
                <w:szCs w:val="22"/>
              </w:rPr>
            </w:pPr>
          </w:p>
        </w:tc>
      </w:tr>
      <w:tr w:rsidR="002D2CD0" w14:paraId="558A5D2D" w14:textId="77777777" w:rsidTr="00266E14">
        <w:tc>
          <w:tcPr>
            <w:tcW w:w="2965" w:type="dxa"/>
          </w:tcPr>
          <w:p w14:paraId="09ECD37B" w14:textId="77777777" w:rsidR="002D2CD0" w:rsidRPr="00827BFC" w:rsidRDefault="002D2CD0" w:rsidP="00535791">
            <w:pPr>
              <w:pStyle w:val="ListParagraph"/>
              <w:ind w:left="0"/>
              <w:jc w:val="right"/>
              <w:rPr>
                <w:rFonts w:ascii="Cambria" w:hAnsi="Cambria"/>
                <w:b/>
                <w:bCs/>
                <w:sz w:val="22"/>
                <w:szCs w:val="22"/>
              </w:rPr>
            </w:pPr>
            <w:r w:rsidRPr="00827BFC">
              <w:rPr>
                <w:rFonts w:ascii="Cambria" w:hAnsi="Cambria"/>
                <w:b/>
                <w:bCs/>
                <w:sz w:val="22"/>
                <w:szCs w:val="22"/>
              </w:rPr>
              <w:t>Method of Instruction</w:t>
            </w:r>
            <w:r w:rsidR="00F70147" w:rsidRPr="00827BFC">
              <w:rPr>
                <w:rFonts w:ascii="Cambria" w:hAnsi="Cambria"/>
                <w:b/>
                <w:bCs/>
                <w:sz w:val="22"/>
                <w:szCs w:val="22"/>
              </w:rPr>
              <w:t>:</w:t>
            </w:r>
          </w:p>
        </w:tc>
        <w:tc>
          <w:tcPr>
            <w:tcW w:w="7920" w:type="dxa"/>
          </w:tcPr>
          <w:p w14:paraId="5D79C2DD" w14:textId="3C343064" w:rsidR="002D2CD0" w:rsidRPr="003C7176" w:rsidRDefault="003E6738" w:rsidP="00AA42E1">
            <w:pPr>
              <w:pStyle w:val="ListParagraph"/>
              <w:ind w:left="0"/>
              <w:rPr>
                <w:rFonts w:ascii="Cambria" w:hAnsi="Cambria"/>
                <w:b/>
                <w:bCs/>
                <w:sz w:val="22"/>
                <w:szCs w:val="22"/>
              </w:rPr>
            </w:pPr>
            <w:sdt>
              <w:sdtPr>
                <w:rPr>
                  <w:rFonts w:ascii="Cambria Math" w:hAnsi="Cambria Math" w:cs="Cambria Math"/>
                  <w:b/>
                  <w:bCs/>
                  <w:sz w:val="22"/>
                  <w:szCs w:val="22"/>
                </w:rPr>
                <w:id w:val="-1752433533"/>
                <w14:checkbox>
                  <w14:checked w14:val="1"/>
                  <w14:checkedState w14:val="2612" w14:font="MS Gothic"/>
                  <w14:uncheckedState w14:val="2610" w14:font="MS Gothic"/>
                </w14:checkbox>
              </w:sdtPr>
              <w:sdtEndPr/>
              <w:sdtContent>
                <w:r w:rsidR="00827BFC">
                  <w:rPr>
                    <w:rFonts w:ascii="MS Gothic" w:eastAsia="MS Gothic" w:hAnsi="MS Gothic" w:cs="Cambria Math" w:hint="eastAsia"/>
                    <w:b/>
                    <w:bCs/>
                    <w:sz w:val="22"/>
                    <w:szCs w:val="22"/>
                  </w:rPr>
                  <w:t>☒</w:t>
                </w:r>
              </w:sdtContent>
            </w:sdt>
            <w:r w:rsidR="002204D4">
              <w:rPr>
                <w:rFonts w:ascii="Cambria" w:hAnsi="Cambria"/>
                <w:b/>
                <w:bCs/>
                <w:sz w:val="22"/>
                <w:szCs w:val="22"/>
              </w:rPr>
              <w:t xml:space="preserve">  </w:t>
            </w:r>
            <w:r w:rsidR="002D2CD0" w:rsidRPr="003C7176">
              <w:rPr>
                <w:rFonts w:ascii="Cambria" w:hAnsi="Cambria"/>
                <w:b/>
                <w:bCs/>
                <w:sz w:val="22"/>
                <w:szCs w:val="22"/>
              </w:rPr>
              <w:t>Classroom</w:t>
            </w:r>
          </w:p>
          <w:p w14:paraId="2335866F" w14:textId="4112B0C1" w:rsidR="002204D4" w:rsidRDefault="003E6738" w:rsidP="00AA42E1">
            <w:pPr>
              <w:pStyle w:val="ListParagraph"/>
              <w:ind w:left="0"/>
              <w:rPr>
                <w:rFonts w:ascii="Cambria" w:hAnsi="Cambria"/>
                <w:b/>
                <w:bCs/>
                <w:sz w:val="22"/>
                <w:szCs w:val="22"/>
              </w:rPr>
            </w:pPr>
            <w:sdt>
              <w:sdtPr>
                <w:rPr>
                  <w:rFonts w:ascii="Cambria Math" w:hAnsi="Cambria Math" w:cs="Cambria Math"/>
                  <w:b/>
                  <w:bCs/>
                  <w:sz w:val="22"/>
                  <w:szCs w:val="22"/>
                </w:rPr>
                <w:id w:val="-10532911"/>
                <w14:checkbox>
                  <w14:checked w14:val="0"/>
                  <w14:checkedState w14:val="2612" w14:font="MS Gothic"/>
                  <w14:uncheckedState w14:val="2610" w14:font="MS Gothic"/>
                </w14:checkbox>
              </w:sdtPr>
              <w:sdtEndPr/>
              <w:sdtContent>
                <w:r w:rsidR="00827BFC">
                  <w:rPr>
                    <w:rFonts w:ascii="MS Gothic" w:eastAsia="MS Gothic" w:hAnsi="MS Gothic" w:cs="Cambria Math" w:hint="eastAsia"/>
                    <w:b/>
                    <w:bCs/>
                    <w:sz w:val="22"/>
                    <w:szCs w:val="22"/>
                  </w:rPr>
                  <w:t>☐</w:t>
                </w:r>
              </w:sdtContent>
            </w:sdt>
            <w:r w:rsidR="002204D4">
              <w:rPr>
                <w:rFonts w:ascii="Cambria Math" w:hAnsi="Cambria Math" w:cs="Cambria Math"/>
                <w:b/>
                <w:bCs/>
                <w:sz w:val="22"/>
                <w:szCs w:val="22"/>
              </w:rPr>
              <w:t xml:space="preserve">  </w:t>
            </w:r>
            <w:r w:rsidR="002204D4">
              <w:rPr>
                <w:rFonts w:ascii="Cambria" w:hAnsi="Cambria"/>
                <w:b/>
                <w:bCs/>
                <w:sz w:val="22"/>
                <w:szCs w:val="22"/>
              </w:rPr>
              <w:t>Correspondence/Shop</w:t>
            </w:r>
          </w:p>
          <w:p w14:paraId="57730440" w14:textId="22F846A0" w:rsidR="002D2CD0" w:rsidRPr="003C7176" w:rsidRDefault="003E6738" w:rsidP="00AA42E1">
            <w:pPr>
              <w:pStyle w:val="ListParagraph"/>
              <w:ind w:left="0"/>
              <w:rPr>
                <w:rFonts w:ascii="Cambria" w:hAnsi="Cambria"/>
                <w:b/>
                <w:bCs/>
                <w:sz w:val="22"/>
                <w:szCs w:val="22"/>
              </w:rPr>
            </w:pPr>
            <w:sdt>
              <w:sdtPr>
                <w:rPr>
                  <w:rFonts w:ascii="Cambria Math" w:hAnsi="Cambria Math" w:cs="Cambria Math"/>
                  <w:b/>
                  <w:bCs/>
                  <w:sz w:val="22"/>
                  <w:szCs w:val="22"/>
                </w:rPr>
                <w:id w:val="-445321891"/>
                <w14:checkbox>
                  <w14:checked w14:val="0"/>
                  <w14:checkedState w14:val="2612" w14:font="MS Gothic"/>
                  <w14:uncheckedState w14:val="2610" w14:font="MS Gothic"/>
                </w14:checkbox>
              </w:sdtPr>
              <w:sdtEndPr/>
              <w:sdtContent>
                <w:r w:rsidR="00827BFC">
                  <w:rPr>
                    <w:rFonts w:ascii="MS Gothic" w:eastAsia="MS Gothic" w:hAnsi="MS Gothic" w:cs="Cambria Math" w:hint="eastAsia"/>
                    <w:b/>
                    <w:bCs/>
                    <w:sz w:val="22"/>
                    <w:szCs w:val="22"/>
                  </w:rPr>
                  <w:t>☐</w:t>
                </w:r>
              </w:sdtContent>
            </w:sdt>
            <w:r w:rsidR="002204D4">
              <w:rPr>
                <w:rFonts w:ascii="Cambria Math" w:hAnsi="Cambria Math" w:cs="Cambria Math"/>
                <w:b/>
                <w:bCs/>
                <w:sz w:val="22"/>
                <w:szCs w:val="22"/>
              </w:rPr>
              <w:t xml:space="preserve">  </w:t>
            </w:r>
            <w:r w:rsidR="002D2CD0" w:rsidRPr="003C7176">
              <w:rPr>
                <w:rFonts w:ascii="Cambria" w:hAnsi="Cambria"/>
                <w:b/>
                <w:bCs/>
                <w:sz w:val="22"/>
                <w:szCs w:val="22"/>
              </w:rPr>
              <w:t>Online</w:t>
            </w:r>
          </w:p>
          <w:p w14:paraId="7276E05E" w14:textId="77777777" w:rsidR="002D2CD0" w:rsidRPr="003C7176" w:rsidRDefault="002D2CD0" w:rsidP="00AA42E1">
            <w:pPr>
              <w:pStyle w:val="ListParagraph"/>
              <w:ind w:left="0"/>
              <w:rPr>
                <w:rFonts w:ascii="Cambria" w:hAnsi="Cambria"/>
                <w:b/>
                <w:bCs/>
                <w:sz w:val="22"/>
                <w:szCs w:val="22"/>
              </w:rPr>
            </w:pPr>
          </w:p>
        </w:tc>
      </w:tr>
      <w:tr w:rsidR="00D03DD8" w14:paraId="090AA522" w14:textId="77777777" w:rsidTr="00266E14">
        <w:tc>
          <w:tcPr>
            <w:tcW w:w="10885" w:type="dxa"/>
            <w:gridSpan w:val="2"/>
            <w:vAlign w:val="center"/>
          </w:tcPr>
          <w:p w14:paraId="0BA9D026" w14:textId="33E49FB5" w:rsidR="00CA7D73" w:rsidRDefault="00D03DD8" w:rsidP="00CA7D73">
            <w:pPr>
              <w:pStyle w:val="ListParagraph"/>
              <w:ind w:left="0"/>
              <w:jc w:val="center"/>
              <w:rPr>
                <w:rFonts w:ascii="Cambria Math" w:hAnsi="Cambria Math" w:cs="Cambria Math"/>
                <w:b/>
                <w:bCs/>
                <w:sz w:val="22"/>
                <w:szCs w:val="22"/>
              </w:rPr>
            </w:pPr>
            <w:r>
              <w:rPr>
                <w:rFonts w:ascii="Cambria Math" w:hAnsi="Cambria Math" w:cs="Cambria Math"/>
                <w:b/>
                <w:bCs/>
                <w:sz w:val="22"/>
                <w:szCs w:val="22"/>
              </w:rPr>
              <w:t xml:space="preserve">If using a </w:t>
            </w:r>
            <w:r w:rsidR="00827BFC">
              <w:rPr>
                <w:rFonts w:ascii="Cambria Math" w:hAnsi="Cambria Math" w:cs="Cambria Math"/>
                <w:b/>
                <w:bCs/>
                <w:sz w:val="22"/>
                <w:szCs w:val="22"/>
              </w:rPr>
              <w:t>third-party</w:t>
            </w:r>
            <w:r>
              <w:rPr>
                <w:rFonts w:ascii="Cambria Math" w:hAnsi="Cambria Math" w:cs="Cambria Math"/>
                <w:b/>
                <w:bCs/>
                <w:sz w:val="22"/>
                <w:szCs w:val="22"/>
              </w:rPr>
              <w:t xml:space="preserve"> vendor for the instruction component of the program, </w:t>
            </w:r>
          </w:p>
          <w:p w14:paraId="646EC865" w14:textId="29BA2B6A" w:rsidR="00D03DD8" w:rsidRDefault="00D03DD8" w:rsidP="00827BFC">
            <w:pPr>
              <w:pStyle w:val="ListParagraph"/>
              <w:ind w:left="0"/>
              <w:jc w:val="center"/>
              <w:rPr>
                <w:rFonts w:ascii="Cambria Math" w:hAnsi="Cambria Math" w:cs="Cambria Math"/>
                <w:b/>
                <w:bCs/>
                <w:sz w:val="22"/>
                <w:szCs w:val="22"/>
              </w:rPr>
            </w:pPr>
            <w:r>
              <w:rPr>
                <w:rFonts w:ascii="Cambria Math" w:hAnsi="Cambria Math" w:cs="Cambria Math"/>
                <w:b/>
                <w:bCs/>
                <w:sz w:val="22"/>
                <w:szCs w:val="22"/>
              </w:rPr>
              <w:t>please submit a letter verifying such from the training provider.</w:t>
            </w:r>
          </w:p>
        </w:tc>
      </w:tr>
    </w:tbl>
    <w:p w14:paraId="1AF2A80E" w14:textId="3DEF7F22" w:rsidR="001A018B" w:rsidRDefault="001A018B" w:rsidP="00413D3B">
      <w:pPr>
        <w:widowControl/>
        <w:tabs>
          <w:tab w:val="left" w:pos="720"/>
        </w:tabs>
        <w:spacing w:line="244" w:lineRule="exact"/>
        <w:rPr>
          <w:rFonts w:ascii="Cambria" w:hAnsi="Cambria" w:cs="Arial"/>
          <w:b/>
          <w:bCs/>
          <w:color w:val="000000" w:themeColor="text1"/>
          <w:sz w:val="22"/>
          <w:szCs w:val="22"/>
          <w:u w:val="single"/>
        </w:rPr>
      </w:pPr>
    </w:p>
    <w:p w14:paraId="2D30003A" w14:textId="77777777" w:rsidR="001A018B" w:rsidRDefault="001A018B" w:rsidP="001A018B">
      <w:pPr>
        <w:widowControl/>
        <w:tabs>
          <w:tab w:val="left" w:pos="720"/>
        </w:tabs>
        <w:spacing w:line="244" w:lineRule="exact"/>
        <w:jc w:val="center"/>
        <w:rPr>
          <w:rFonts w:ascii="Cambria" w:hAnsi="Cambria" w:cs="Arial"/>
          <w:b/>
          <w:bCs/>
        </w:rPr>
      </w:pPr>
      <w:r>
        <w:rPr>
          <w:rFonts w:ascii="Cambria" w:hAnsi="Cambria" w:cs="Arial"/>
          <w:b/>
          <w:bCs/>
          <w:color w:val="000000" w:themeColor="text1"/>
          <w:sz w:val="22"/>
          <w:szCs w:val="22"/>
          <w:u w:val="single"/>
        </w:rPr>
        <w:br w:type="page"/>
      </w:r>
      <w:r>
        <w:rPr>
          <w:rFonts w:ascii="Cambria" w:hAnsi="Cambria" w:cs="Arial"/>
          <w:b/>
          <w:bCs/>
        </w:rPr>
        <w:lastRenderedPageBreak/>
        <w:t>WORK PROCESS SCHEDULE</w:t>
      </w:r>
    </w:p>
    <w:p w14:paraId="17D45ED9" w14:textId="61A92900" w:rsidR="001A018B" w:rsidRDefault="001A018B" w:rsidP="001A018B">
      <w:pPr>
        <w:jc w:val="center"/>
        <w:rPr>
          <w:rFonts w:ascii="Cambria" w:hAnsi="Cambria"/>
          <w:b/>
          <w:sz w:val="22"/>
          <w:szCs w:val="22"/>
        </w:rPr>
      </w:pPr>
      <w:r w:rsidRPr="001A018B">
        <w:rPr>
          <w:rFonts w:ascii="Cambria" w:hAnsi="Cambria"/>
          <w:b/>
          <w:sz w:val="22"/>
          <w:szCs w:val="22"/>
        </w:rPr>
        <w:t>Level II: Early Childhood/Pre-K Teacher (Associate’s Degree)</w:t>
      </w:r>
      <w:r w:rsidR="00E579E0">
        <w:rPr>
          <w:rFonts w:ascii="Cambria" w:hAnsi="Cambria"/>
          <w:b/>
          <w:sz w:val="22"/>
          <w:szCs w:val="22"/>
        </w:rPr>
        <w:t xml:space="preserve"> – Delaware &amp; Chester Counties</w:t>
      </w:r>
    </w:p>
    <w:p w14:paraId="75804E6A" w14:textId="18C9382E" w:rsid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25-2011.00</w:t>
      </w:r>
      <w:r>
        <w:rPr>
          <w:rFonts w:ascii="Cambria" w:hAnsi="Cambria"/>
          <w:b/>
          <w:sz w:val="22"/>
          <w:szCs w:val="22"/>
        </w:rPr>
        <w:tab/>
        <w:t>RAPIDS CODE: 0840</w:t>
      </w:r>
    </w:p>
    <w:p w14:paraId="37A5EC24" w14:textId="77777777" w:rsidR="001A018B" w:rsidRDefault="001A018B" w:rsidP="001A018B">
      <w:pPr>
        <w:widowControl/>
        <w:tabs>
          <w:tab w:val="left" w:pos="720"/>
        </w:tabs>
        <w:spacing w:line="244" w:lineRule="exact"/>
        <w:jc w:val="center"/>
        <w:rPr>
          <w:rFonts w:ascii="Cambria" w:hAnsi="Cambria" w:cs="Arial"/>
          <w:lang w:val="fr-FR"/>
        </w:rPr>
      </w:pPr>
    </w:p>
    <w:p w14:paraId="7360FC90" w14:textId="77777777" w:rsidR="001A018B" w:rsidRDefault="001A018B" w:rsidP="001A018B">
      <w:pPr>
        <w:pStyle w:val="BodyTextIndent"/>
        <w:tabs>
          <w:tab w:val="clear" w:pos="-710"/>
        </w:tabs>
        <w:spacing w:line="244" w:lineRule="exact"/>
        <w:ind w:left="0" w:firstLine="0"/>
        <w:rPr>
          <w:rFonts w:ascii="Cambria" w:hAnsi="Cambria"/>
        </w:rPr>
      </w:pPr>
      <w:r>
        <w:rPr>
          <w:rFonts w:ascii="Cambria" w:hAnsi="Cambria"/>
        </w:rPr>
        <w:t>This schedule is attached to and a part of these standards for the above identified occupation.</w:t>
      </w:r>
    </w:p>
    <w:p w14:paraId="6AC61832" w14:textId="77777777" w:rsidR="001A018B" w:rsidRDefault="001A018B" w:rsidP="001A018B">
      <w:pPr>
        <w:pStyle w:val="BodyTextIndent"/>
        <w:tabs>
          <w:tab w:val="clear" w:pos="-710"/>
        </w:tabs>
        <w:spacing w:line="244" w:lineRule="exact"/>
        <w:ind w:left="0" w:firstLine="0"/>
        <w:rPr>
          <w:rFonts w:ascii="Cambria" w:hAnsi="Cambria"/>
        </w:rPr>
      </w:pPr>
    </w:p>
    <w:p w14:paraId="4C9B27FB"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jc w:val="both"/>
        <w:rPr>
          <w:rFonts w:ascii="Cambria" w:hAnsi="Cambria" w:cs="Arial"/>
          <w:b/>
        </w:rPr>
      </w:pPr>
      <w:r>
        <w:rPr>
          <w:rFonts w:ascii="Cambria" w:hAnsi="Cambria" w:cs="Arial"/>
          <w:b/>
        </w:rPr>
        <w:t>TYPE OF OCCUPATION</w:t>
      </w:r>
    </w:p>
    <w:p w14:paraId="77599EB9" w14:textId="4DB5ED8F" w:rsidR="001A018B" w:rsidRDefault="001A018B" w:rsidP="001A018B">
      <w:pPr>
        <w:widowControl/>
        <w:tabs>
          <w:tab w:val="left" w:pos="720"/>
          <w:tab w:val="left" w:pos="1260"/>
          <w:tab w:val="left" w:pos="3600"/>
          <w:tab w:val="left" w:pos="4320"/>
          <w:tab w:val="left" w:pos="7470"/>
          <w:tab w:val="left" w:pos="8100"/>
        </w:tabs>
        <w:spacing w:line="244" w:lineRule="exact"/>
        <w:ind w:left="720"/>
        <w:jc w:val="both"/>
        <w:rPr>
          <w:rFonts w:ascii="Cambria" w:hAnsi="Cambria" w:cs="Arial"/>
        </w:rPr>
      </w:pPr>
      <w:r>
        <w:rPr>
          <w:rFonts w:ascii="Cambria" w:hAnsi="Cambria"/>
          <w:sz w:val="22"/>
          <w:szCs w:val="22"/>
        </w:rPr>
        <w:fldChar w:fldCharType="begin">
          <w:ffData>
            <w:name w:val="Check1"/>
            <w:enabled/>
            <w:calcOnExit w:val="0"/>
            <w:checkBox>
              <w:sizeAuto/>
              <w:default w:val="0"/>
            </w:checkBox>
          </w:ffData>
        </w:fldChar>
      </w:r>
      <w:r>
        <w:rPr>
          <w:rFonts w:ascii="Cambria" w:hAnsi="Cambria" w:cs="Arial"/>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Pr>
          <w:rFonts w:ascii="Cambria" w:hAnsi="Cambria"/>
          <w:sz w:val="22"/>
          <w:szCs w:val="22"/>
        </w:rPr>
        <w:fldChar w:fldCharType="end"/>
      </w:r>
      <w:r>
        <w:rPr>
          <w:rFonts w:ascii="Cambria" w:hAnsi="Cambria" w:cs="Arial"/>
        </w:rPr>
        <w:tab/>
        <w:t>Time-based</w:t>
      </w:r>
      <w:r>
        <w:rPr>
          <w:rFonts w:ascii="Cambria" w:hAnsi="Cambria" w:cs="Arial"/>
        </w:rPr>
        <w:tab/>
      </w:r>
      <w:r>
        <w:rPr>
          <w:rFonts w:ascii="Cambria" w:hAnsi="Cambria"/>
          <w:sz w:val="22"/>
          <w:szCs w:val="22"/>
        </w:rPr>
        <w:fldChar w:fldCharType="begin">
          <w:ffData>
            <w:name w:val="Check1"/>
            <w:enabled/>
            <w:calcOnExit w:val="0"/>
            <w:checkBox>
              <w:sizeAuto/>
              <w:default w:val="0"/>
            </w:checkBox>
          </w:ffData>
        </w:fldChar>
      </w:r>
      <w:r>
        <w:rPr>
          <w:rFonts w:ascii="Cambria" w:hAnsi="Cambria" w:cs="Arial"/>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Pr>
          <w:rFonts w:ascii="Cambria" w:hAnsi="Cambria"/>
          <w:sz w:val="22"/>
          <w:szCs w:val="22"/>
        </w:rPr>
        <w:fldChar w:fldCharType="end"/>
      </w:r>
      <w:r>
        <w:rPr>
          <w:rFonts w:ascii="Cambria" w:hAnsi="Cambria" w:cs="Arial"/>
        </w:rPr>
        <w:tab/>
        <w:t>Competency-based</w:t>
      </w:r>
      <w:r>
        <w:rPr>
          <w:rFonts w:ascii="Cambria" w:hAnsi="Cambria" w:cs="Arial"/>
        </w:rPr>
        <w:tab/>
      </w:r>
      <w:r w:rsidR="00827BFC">
        <w:rPr>
          <w:rFonts w:ascii="Cambria" w:hAnsi="Cambria"/>
          <w:sz w:val="22"/>
          <w:szCs w:val="22"/>
        </w:rPr>
        <w:fldChar w:fldCharType="begin">
          <w:ffData>
            <w:name w:val=""/>
            <w:enabled/>
            <w:calcOnExit w:val="0"/>
            <w:checkBox>
              <w:sizeAuto/>
              <w:default w:val="1"/>
            </w:checkBox>
          </w:ffData>
        </w:fldChar>
      </w:r>
      <w:r w:rsidR="00827BFC">
        <w:rPr>
          <w:rFonts w:ascii="Cambria" w:hAnsi="Cambria"/>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sidR="00827BFC">
        <w:rPr>
          <w:rFonts w:ascii="Cambria" w:hAnsi="Cambria"/>
          <w:sz w:val="22"/>
          <w:szCs w:val="22"/>
        </w:rPr>
        <w:fldChar w:fldCharType="end"/>
      </w:r>
      <w:r>
        <w:rPr>
          <w:rFonts w:ascii="Cambria" w:hAnsi="Cambria" w:cs="Arial"/>
        </w:rPr>
        <w:tab/>
        <w:t>Hybrid</w:t>
      </w:r>
    </w:p>
    <w:p w14:paraId="442B178B" w14:textId="77777777" w:rsidR="001A018B" w:rsidRDefault="001A018B" w:rsidP="001A018B">
      <w:pPr>
        <w:widowControl/>
        <w:tabs>
          <w:tab w:val="left" w:pos="720"/>
        </w:tabs>
        <w:spacing w:line="244" w:lineRule="exact"/>
        <w:jc w:val="both"/>
        <w:rPr>
          <w:rFonts w:ascii="Cambria" w:hAnsi="Cambria" w:cs="Arial"/>
        </w:rPr>
      </w:pPr>
    </w:p>
    <w:p w14:paraId="4432FE8C"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TERM OF APPRENTICESHIP</w:t>
      </w:r>
    </w:p>
    <w:p w14:paraId="735C0C89" w14:textId="428ED856" w:rsidR="001A018B" w:rsidRDefault="001A018B" w:rsidP="001A018B">
      <w:pPr>
        <w:widowControl/>
        <w:tabs>
          <w:tab w:val="left" w:pos="720"/>
        </w:tabs>
        <w:spacing w:line="244" w:lineRule="exact"/>
        <w:ind w:left="720"/>
        <w:jc w:val="both"/>
        <w:rPr>
          <w:rFonts w:ascii="Cambria" w:hAnsi="Cambria" w:cs="Arial"/>
        </w:rPr>
      </w:pPr>
      <w:r>
        <w:rPr>
          <w:rFonts w:ascii="Cambria" w:hAnsi="Cambria" w:cs="Arial"/>
        </w:rPr>
        <w:t>The term of the occupation is</w:t>
      </w:r>
      <w:r w:rsidR="00827BFC">
        <w:rPr>
          <w:rFonts w:ascii="Cambria" w:hAnsi="Cambria" w:cs="Arial"/>
        </w:rPr>
        <w:t xml:space="preserve"> two (2)</w:t>
      </w:r>
      <w:r>
        <w:rPr>
          <w:rFonts w:ascii="Cambria" w:hAnsi="Cambria" w:cs="Arial"/>
        </w:rPr>
        <w:t xml:space="preserve"> years with an OJT attainment of</w:t>
      </w:r>
      <w:r w:rsidR="00827BFC">
        <w:rPr>
          <w:rFonts w:ascii="Cambria" w:hAnsi="Cambria" w:cs="Arial"/>
        </w:rPr>
        <w:t xml:space="preserve"> 4,000</w:t>
      </w:r>
      <w:r>
        <w:rPr>
          <w:rFonts w:ascii="Cambria" w:hAnsi="Cambria" w:cs="Arial"/>
        </w:rPr>
        <w:t xml:space="preserve"> hours, supplemented by the minimum required</w:t>
      </w:r>
      <w:r w:rsidR="00827BFC">
        <w:rPr>
          <w:rFonts w:ascii="Cambria" w:hAnsi="Cambria" w:cs="Arial"/>
        </w:rPr>
        <w:t xml:space="preserve"> </w:t>
      </w:r>
      <w:r w:rsidR="00FE0199">
        <w:rPr>
          <w:rFonts w:ascii="Cambria" w:hAnsi="Cambria" w:cs="Arial"/>
        </w:rPr>
        <w:t>74</w:t>
      </w:r>
      <w:r w:rsidR="00827BFC">
        <w:rPr>
          <w:rFonts w:ascii="Cambria" w:hAnsi="Cambria" w:cs="Arial"/>
        </w:rPr>
        <w:t>0</w:t>
      </w:r>
      <w:r>
        <w:rPr>
          <w:rFonts w:ascii="Cambria" w:hAnsi="Cambria" w:cs="Arial"/>
        </w:rPr>
        <w:t xml:space="preserve"> hours of related instruction.</w:t>
      </w:r>
    </w:p>
    <w:p w14:paraId="2D59CF25" w14:textId="77777777" w:rsidR="001A018B" w:rsidRDefault="001A018B" w:rsidP="001A018B">
      <w:pPr>
        <w:widowControl/>
        <w:tabs>
          <w:tab w:val="left" w:pos="720"/>
        </w:tabs>
        <w:spacing w:line="244" w:lineRule="exact"/>
        <w:jc w:val="both"/>
        <w:rPr>
          <w:rFonts w:ascii="Cambria" w:hAnsi="Cambria" w:cs="Arial"/>
        </w:rPr>
      </w:pPr>
    </w:p>
    <w:p w14:paraId="696C7D27"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RATIO OF APPRENTICES TO JOURNEYWORKERS</w:t>
      </w:r>
    </w:p>
    <w:p w14:paraId="6C7FD2AD"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 xml:space="preserve">The apprentice to journeyworker ratio for </w:t>
      </w:r>
      <w:r w:rsidRPr="001A018B">
        <w:rPr>
          <w:rFonts w:ascii="Cambria" w:hAnsi="Cambria" w:cs="Arial"/>
          <w:b/>
          <w:i/>
        </w:rPr>
        <w:t>NON-JOINT EMPLOYERS</w:t>
      </w:r>
      <w:r>
        <w:rPr>
          <w:rFonts w:ascii="Cambria" w:hAnsi="Cambria" w:cs="Arial"/>
        </w:rPr>
        <w:t xml:space="preserve"> is:  </w:t>
      </w:r>
    </w:p>
    <w:p w14:paraId="7EC21926" w14:textId="77777777" w:rsidR="00827BFC" w:rsidRDefault="00827BFC" w:rsidP="00827BFC">
      <w:pPr>
        <w:widowControl/>
        <w:tabs>
          <w:tab w:val="left" w:pos="720"/>
        </w:tabs>
        <w:spacing w:line="244" w:lineRule="exact"/>
        <w:ind w:left="720"/>
        <w:jc w:val="both"/>
        <w:rPr>
          <w:rFonts w:ascii="Cambria" w:hAnsi="Cambria" w:cs="Arial"/>
        </w:rPr>
      </w:pPr>
    </w:p>
    <w:p w14:paraId="774BD2FE"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 xml:space="preserve">1 apprentice to 1- 4 journeyworkers </w:t>
      </w:r>
    </w:p>
    <w:p w14:paraId="32EA54C8"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 xml:space="preserve">2 apprentices to 5-9 journeyworkers </w:t>
      </w:r>
    </w:p>
    <w:p w14:paraId="62C355E5"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3 apprentices to 10-14 journeyworkers</w:t>
      </w:r>
    </w:p>
    <w:p w14:paraId="7AC318D7" w14:textId="77777777" w:rsidR="00827BFC" w:rsidRDefault="00827BFC" w:rsidP="00827BFC">
      <w:pPr>
        <w:widowControl/>
        <w:tabs>
          <w:tab w:val="left" w:pos="720"/>
        </w:tabs>
        <w:spacing w:line="244" w:lineRule="exact"/>
        <w:ind w:left="720"/>
        <w:jc w:val="both"/>
        <w:rPr>
          <w:rFonts w:ascii="Cambria" w:hAnsi="Cambria" w:cs="Arial"/>
        </w:rPr>
      </w:pPr>
    </w:p>
    <w:p w14:paraId="299CEA77"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For each additional unit of five journeypersons regularly employed, one additional apprentice may be employed.</w:t>
      </w:r>
    </w:p>
    <w:p w14:paraId="03DBA28A" w14:textId="77777777" w:rsidR="00827BFC" w:rsidRDefault="00827BFC" w:rsidP="00827BFC">
      <w:pPr>
        <w:widowControl/>
        <w:tabs>
          <w:tab w:val="left" w:pos="720"/>
        </w:tabs>
        <w:spacing w:line="244" w:lineRule="exact"/>
        <w:rPr>
          <w:rFonts w:ascii="Cambria" w:hAnsi="Cambria" w:cs="Arial"/>
        </w:rPr>
      </w:pPr>
    </w:p>
    <w:p w14:paraId="1BF72A4D" w14:textId="77777777" w:rsidR="00827BFC" w:rsidRPr="00413D3B" w:rsidRDefault="00827BFC" w:rsidP="00827BFC">
      <w:pPr>
        <w:widowControl/>
        <w:tabs>
          <w:tab w:val="left" w:pos="720"/>
        </w:tabs>
        <w:spacing w:line="244" w:lineRule="exact"/>
        <w:ind w:left="720"/>
        <w:rPr>
          <w:rFonts w:ascii="Cambria" w:hAnsi="Cambria" w:cs="Arial"/>
          <w:sz w:val="22"/>
          <w:szCs w:val="22"/>
        </w:rPr>
      </w:pPr>
      <w:r w:rsidRPr="001A018B">
        <w:rPr>
          <w:rFonts w:ascii="Cambria" w:hAnsi="Cambria" w:cs="Arial"/>
        </w:rPr>
        <w:t xml:space="preserve">The apprentice to journeyworker ratio for </w:t>
      </w:r>
      <w:r w:rsidRPr="001A018B">
        <w:rPr>
          <w:rFonts w:ascii="Cambria" w:hAnsi="Cambria" w:cs="Arial"/>
          <w:b/>
          <w:i/>
        </w:rPr>
        <w:t>JOINT EMPLOYERS</w:t>
      </w:r>
      <w:r w:rsidRPr="001A018B">
        <w:rPr>
          <w:rFonts w:ascii="Cambria" w:hAnsi="Cambria" w:cs="Arial"/>
          <w:sz w:val="22"/>
          <w:szCs w:val="22"/>
        </w:rPr>
        <w:t xml:space="preserve"> shall be consistent with proper supervision, training, safety, continuity of employment, and applicable provisions in CBAs, except where such ratios are expressly prohibited by the CBAs.  The ratio shall be specified in </w:t>
      </w:r>
      <w:r w:rsidRPr="001A018B">
        <w:rPr>
          <w:rFonts w:ascii="Cambria" w:hAnsi="Cambria" w:cs="Arial"/>
          <w:b/>
          <w:i/>
          <w:sz w:val="22"/>
          <w:szCs w:val="22"/>
        </w:rPr>
        <w:t>Appendix E.</w:t>
      </w:r>
    </w:p>
    <w:p w14:paraId="068E17A9" w14:textId="77777777" w:rsidR="001A018B" w:rsidRDefault="001A018B" w:rsidP="001A018B">
      <w:pPr>
        <w:widowControl/>
        <w:tabs>
          <w:tab w:val="left" w:pos="720"/>
        </w:tabs>
        <w:spacing w:line="244" w:lineRule="exact"/>
        <w:ind w:left="720"/>
        <w:jc w:val="both"/>
        <w:rPr>
          <w:rFonts w:ascii="Cambria" w:hAnsi="Cambria" w:cs="Arial"/>
        </w:rPr>
      </w:pPr>
    </w:p>
    <w:p w14:paraId="142E5F7A"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ind w:left="0" w:firstLine="0"/>
        <w:jc w:val="both"/>
        <w:rPr>
          <w:rFonts w:ascii="Cambria" w:hAnsi="Cambria" w:cs="Arial"/>
          <w:b/>
          <w:bCs/>
        </w:rPr>
      </w:pPr>
      <w:r>
        <w:rPr>
          <w:rFonts w:ascii="Cambria" w:hAnsi="Cambria" w:cs="Arial"/>
          <w:b/>
          <w:bCs/>
        </w:rPr>
        <w:t>WORKFORCE NUMBERS</w:t>
      </w:r>
    </w:p>
    <w:p w14:paraId="52117DD2" w14:textId="77777777" w:rsidR="001A018B" w:rsidRDefault="001A018B" w:rsidP="001A018B">
      <w:pPr>
        <w:widowControl/>
        <w:tabs>
          <w:tab w:val="left" w:pos="720"/>
          <w:tab w:val="left" w:pos="1800"/>
        </w:tabs>
        <w:spacing w:line="244" w:lineRule="exact"/>
        <w:ind w:left="720"/>
        <w:jc w:val="both"/>
        <w:rPr>
          <w:rFonts w:ascii="Cambria" w:hAnsi="Cambria" w:cs="Arial"/>
        </w:rPr>
      </w:pPr>
      <w:r>
        <w:rPr>
          <w:rFonts w:ascii="Cambria" w:hAnsi="Cambria" w:cs="Arial"/>
        </w:rPr>
        <w:t>Please use the Employer Acceptance Agreements (Appendix E) for the workforce numbers.</w:t>
      </w:r>
    </w:p>
    <w:p w14:paraId="0414CB77" w14:textId="77777777" w:rsidR="001A018B" w:rsidRDefault="001A018B" w:rsidP="001A018B">
      <w:pPr>
        <w:tabs>
          <w:tab w:val="left" w:pos="720"/>
          <w:tab w:val="left" w:pos="1800"/>
        </w:tabs>
        <w:spacing w:line="244" w:lineRule="exact"/>
        <w:ind w:left="720"/>
        <w:jc w:val="both"/>
        <w:rPr>
          <w:rFonts w:ascii="Cambria" w:hAnsi="Cambria" w:cs="Arial"/>
        </w:rPr>
      </w:pPr>
    </w:p>
    <w:p w14:paraId="2CCE5678"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ind w:left="0" w:firstLine="0"/>
        <w:jc w:val="both"/>
        <w:rPr>
          <w:rFonts w:ascii="Cambria" w:hAnsi="Cambria" w:cs="Arial"/>
          <w:b/>
          <w:bCs/>
        </w:rPr>
      </w:pPr>
      <w:r>
        <w:rPr>
          <w:rFonts w:ascii="Cambria" w:hAnsi="Cambria" w:cs="Arial"/>
          <w:b/>
          <w:bCs/>
        </w:rPr>
        <w:t>APPRENTICE WAGE SCHEDULE</w:t>
      </w:r>
    </w:p>
    <w:p w14:paraId="02D802F4" w14:textId="77777777" w:rsidR="001A018B" w:rsidRDefault="001A018B" w:rsidP="001A018B">
      <w:pPr>
        <w:widowControl/>
        <w:tabs>
          <w:tab w:val="left" w:pos="720"/>
          <w:tab w:val="left" w:pos="1800"/>
        </w:tabs>
        <w:spacing w:line="244" w:lineRule="exact"/>
        <w:ind w:left="720"/>
        <w:jc w:val="both"/>
        <w:rPr>
          <w:rFonts w:ascii="Cambria" w:hAnsi="Cambria" w:cs="Arial"/>
        </w:rPr>
      </w:pPr>
      <w:r>
        <w:rPr>
          <w:rFonts w:ascii="Cambria" w:hAnsi="Cambria" w:cs="Arial"/>
        </w:rPr>
        <w:t>Please use the Employer Acceptance Agreements (Appendix E) for the wage schedule information.</w:t>
      </w:r>
    </w:p>
    <w:p w14:paraId="33F5F773" w14:textId="77777777" w:rsidR="001A018B" w:rsidRDefault="001A018B" w:rsidP="001A018B">
      <w:pPr>
        <w:widowControl/>
        <w:tabs>
          <w:tab w:val="left" w:pos="720"/>
          <w:tab w:val="left" w:pos="1800"/>
        </w:tabs>
        <w:spacing w:line="244" w:lineRule="exact"/>
        <w:ind w:left="720"/>
        <w:jc w:val="both"/>
        <w:rPr>
          <w:rFonts w:ascii="Cambria" w:hAnsi="Cambria" w:cs="Arial"/>
        </w:rPr>
      </w:pPr>
    </w:p>
    <w:p w14:paraId="7E22C214"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PROBATIONARY PERIOD</w:t>
      </w:r>
    </w:p>
    <w:p w14:paraId="167C7F2A" w14:textId="29FD1576" w:rsidR="001A018B" w:rsidRPr="00D967AD" w:rsidRDefault="003E6738" w:rsidP="001A018B">
      <w:pPr>
        <w:ind w:left="720"/>
        <w:rPr>
          <w:rFonts w:ascii="Cambria" w:hAnsi="Cambria"/>
        </w:rPr>
      </w:pPr>
      <w:r w:rsidRPr="003E6738">
        <w:rPr>
          <w:rFonts w:ascii="Cambria" w:hAnsi="Cambria" w:cs="Arial"/>
        </w:rPr>
        <w:t xml:space="preserve">Probationary periods shall be established by individual participating employers, and cannot exceed 25 percent of the length of the program or one year, whichever is shorter.  </w:t>
      </w:r>
    </w:p>
    <w:p w14:paraId="41273883" w14:textId="77777777" w:rsidR="001A018B" w:rsidRDefault="001A018B" w:rsidP="001A018B">
      <w:pPr>
        <w:jc w:val="center"/>
        <w:rPr>
          <w:rFonts w:ascii="Cambria" w:hAnsi="Cambria"/>
          <w:b/>
          <w:sz w:val="22"/>
          <w:szCs w:val="22"/>
        </w:rPr>
      </w:pPr>
    </w:p>
    <w:p w14:paraId="18AFD3A8" w14:textId="77777777"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jc w:val="both"/>
        <w:rPr>
          <w:rFonts w:ascii="Cambria" w:hAnsi="Cambria" w:cs="Arial"/>
        </w:rPr>
      </w:pPr>
      <w:r>
        <w:rPr>
          <w:rFonts w:ascii="Cambria" w:hAnsi="Cambria" w:cs="Arial"/>
          <w:b/>
          <w:bCs/>
        </w:rPr>
        <w:t xml:space="preserve">QUALIFICATIONS FOR APPRENTICESHIP – </w:t>
      </w:r>
      <w:r w:rsidRPr="004A0925">
        <w:rPr>
          <w:rFonts w:ascii="Cambria" w:hAnsi="Cambria" w:cs="Arial"/>
          <w:b/>
          <w:bCs/>
          <w:i/>
        </w:rPr>
        <w:t>IF APPLICABLE FOR OCCUPATION</w:t>
      </w:r>
    </w:p>
    <w:p w14:paraId="730A3C70" w14:textId="77777777" w:rsidR="00827BFC" w:rsidRPr="00A40EE7" w:rsidRDefault="00827BFC" w:rsidP="00D32A42">
      <w:pPr>
        <w:widowControl/>
        <w:numPr>
          <w:ilvl w:val="0"/>
          <w:numId w:val="6"/>
        </w:numPr>
        <w:tabs>
          <w:tab w:val="left" w:pos="900"/>
        </w:tabs>
        <w:autoSpaceDE/>
        <w:adjustRightInd/>
        <w:spacing w:after="120"/>
        <w:ind w:left="900" w:hanging="540"/>
        <w:jc w:val="both"/>
        <w:rPr>
          <w:rFonts w:ascii="Cambria" w:hAnsi="Cambria" w:cs="Arial"/>
          <w:sz w:val="22"/>
          <w:szCs w:val="22"/>
        </w:rPr>
      </w:pPr>
      <w:r w:rsidRPr="00A40EE7">
        <w:rPr>
          <w:rFonts w:ascii="Cambria" w:hAnsi="Cambria" w:cs="Arial"/>
          <w:sz w:val="22"/>
          <w:szCs w:val="22"/>
          <w:u w:val="single"/>
        </w:rPr>
        <w:t>Age</w:t>
      </w:r>
      <w:r w:rsidRPr="00A40EE7">
        <w:rPr>
          <w:rFonts w:ascii="Cambria" w:hAnsi="Cambria" w:cs="Arial"/>
          <w:sz w:val="22"/>
          <w:szCs w:val="22"/>
        </w:rPr>
        <w:t>: Participating Employers will establish qualifications regarding minimum age limits. Apprentices must not be less than 16 years of age (applicant must provide evidence of minimum age respecting any applicable State Laws or regulations).</w:t>
      </w:r>
    </w:p>
    <w:p w14:paraId="6ABD7A83" w14:textId="77777777" w:rsidR="00827BFC" w:rsidRPr="00A40EE7" w:rsidRDefault="00827BFC" w:rsidP="00D32A42">
      <w:pPr>
        <w:widowControl/>
        <w:numPr>
          <w:ilvl w:val="0"/>
          <w:numId w:val="6"/>
        </w:numPr>
        <w:tabs>
          <w:tab w:val="left" w:pos="-4"/>
          <w:tab w:val="left" w:pos="900"/>
        </w:tabs>
        <w:autoSpaceDE/>
        <w:adjustRightInd/>
        <w:spacing w:after="120"/>
        <w:ind w:left="907" w:hanging="547"/>
        <w:jc w:val="both"/>
        <w:rPr>
          <w:rFonts w:ascii="Cambria" w:hAnsi="Cambria" w:cs="Arial"/>
          <w:sz w:val="22"/>
          <w:szCs w:val="22"/>
        </w:rPr>
      </w:pPr>
      <w:r w:rsidRPr="00A40EE7">
        <w:rPr>
          <w:rFonts w:ascii="Cambria" w:hAnsi="Cambria" w:cs="Arial"/>
          <w:sz w:val="22"/>
          <w:szCs w:val="22"/>
          <w:u w:val="single"/>
        </w:rPr>
        <w:t>Education</w:t>
      </w:r>
      <w:r w:rsidRPr="00A40EE7">
        <w:rPr>
          <w:rFonts w:ascii="Cambria" w:hAnsi="Cambria" w:cs="Arial"/>
          <w:sz w:val="22"/>
          <w:szCs w:val="22"/>
        </w:rPr>
        <w:t xml:space="preserve">: A high school diploma or GED equivalency is required. Applicant must provide an official transcript(s) for high school and any relevant post-high school education and training. All high school equivalency records must be submitted if applicable. </w:t>
      </w:r>
    </w:p>
    <w:p w14:paraId="0211EE1A" w14:textId="77777777" w:rsidR="00827BFC" w:rsidRDefault="00827BFC" w:rsidP="00827BFC">
      <w:pPr>
        <w:widowControl/>
        <w:tabs>
          <w:tab w:val="left" w:pos="900"/>
        </w:tabs>
        <w:autoSpaceDE/>
        <w:adjustRightInd/>
        <w:spacing w:after="120"/>
        <w:ind w:left="907"/>
        <w:jc w:val="both"/>
        <w:rPr>
          <w:rFonts w:ascii="Cambria" w:hAnsi="Cambria" w:cs="Arial"/>
          <w:sz w:val="22"/>
          <w:szCs w:val="22"/>
        </w:rPr>
      </w:pPr>
      <w:r>
        <w:rPr>
          <w:rFonts w:ascii="Cambria" w:hAnsi="Cambria" w:cs="Arial"/>
          <w:sz w:val="22"/>
          <w:szCs w:val="22"/>
        </w:rPr>
        <w:t>A</w:t>
      </w:r>
      <w:r w:rsidRPr="00A40EE7">
        <w:rPr>
          <w:rFonts w:ascii="Cambria" w:hAnsi="Cambria" w:cs="Arial"/>
          <w:sz w:val="22"/>
          <w:szCs w:val="22"/>
        </w:rPr>
        <w:t xml:space="preserve">ll </w:t>
      </w:r>
      <w:r>
        <w:rPr>
          <w:rFonts w:ascii="Cambria" w:hAnsi="Cambria" w:cs="Arial"/>
          <w:sz w:val="22"/>
          <w:szCs w:val="22"/>
        </w:rPr>
        <w:t xml:space="preserve">Level II </w:t>
      </w:r>
      <w:r w:rsidRPr="00A40EE7">
        <w:rPr>
          <w:rFonts w:ascii="Cambria" w:hAnsi="Cambria" w:cs="Arial"/>
          <w:sz w:val="22"/>
          <w:szCs w:val="22"/>
        </w:rPr>
        <w:t xml:space="preserve">applicants must possess a valid Child Development Associate (CDA) credential – unless this requirement is waived by </w:t>
      </w:r>
      <w:r>
        <w:rPr>
          <w:rFonts w:ascii="Cambria" w:hAnsi="Cambria" w:cs="Arial"/>
          <w:sz w:val="22"/>
          <w:szCs w:val="22"/>
        </w:rPr>
        <w:t>the RTI provider</w:t>
      </w:r>
      <w:r w:rsidRPr="00A40EE7">
        <w:rPr>
          <w:rFonts w:ascii="Cambria" w:hAnsi="Cambria" w:cs="Arial"/>
          <w:sz w:val="22"/>
          <w:szCs w:val="22"/>
        </w:rPr>
        <w:t xml:space="preserve"> – and must be able to supply the Apprenticeship Committee with documentation of the validity of their credential(s)</w:t>
      </w:r>
      <w:r w:rsidRPr="00A862B1">
        <w:rPr>
          <w:rFonts w:ascii="Cambria" w:hAnsi="Cambria" w:cs="Arial"/>
          <w:sz w:val="22"/>
          <w:szCs w:val="22"/>
        </w:rPr>
        <w:t>.</w:t>
      </w:r>
    </w:p>
    <w:p w14:paraId="55776692" w14:textId="77777777" w:rsidR="00827BFC" w:rsidRPr="00A40EE7" w:rsidRDefault="00827BFC" w:rsidP="00D32A42">
      <w:pPr>
        <w:widowControl/>
        <w:numPr>
          <w:ilvl w:val="0"/>
          <w:numId w:val="6"/>
        </w:numPr>
        <w:tabs>
          <w:tab w:val="left" w:pos="-4"/>
          <w:tab w:val="left" w:pos="900"/>
        </w:tabs>
        <w:autoSpaceDE/>
        <w:adjustRightInd/>
        <w:spacing w:after="120"/>
        <w:ind w:left="900" w:hanging="540"/>
        <w:jc w:val="both"/>
        <w:rPr>
          <w:rFonts w:ascii="Cambria" w:hAnsi="Cambria" w:cs="Arial"/>
          <w:sz w:val="22"/>
          <w:szCs w:val="22"/>
          <w:u w:val="single"/>
        </w:rPr>
      </w:pPr>
      <w:r w:rsidRPr="00A40EE7">
        <w:rPr>
          <w:rFonts w:ascii="Cambria" w:hAnsi="Cambria" w:cs="Arial"/>
          <w:sz w:val="22"/>
          <w:szCs w:val="22"/>
          <w:u w:val="single"/>
        </w:rPr>
        <w:t>Physical</w:t>
      </w:r>
      <w:r w:rsidRPr="00A40EE7">
        <w:rPr>
          <w:rFonts w:ascii="Cambria" w:hAnsi="Cambria" w:cs="Arial"/>
          <w:sz w:val="22"/>
          <w:szCs w:val="22"/>
        </w:rPr>
        <w:t xml:space="preserve">: Applicants will be physically capable of performing the essential functions of the apprenticeship program, with or without a reasonable accommodation, and without posing a direct threat to the health and safety of the individual or others. </w:t>
      </w:r>
    </w:p>
    <w:p w14:paraId="60A6DE26" w14:textId="058543B0" w:rsidR="00827BFC" w:rsidRDefault="00827BFC" w:rsidP="00D32A42">
      <w:pPr>
        <w:widowControl/>
        <w:numPr>
          <w:ilvl w:val="0"/>
          <w:numId w:val="6"/>
        </w:numPr>
        <w:tabs>
          <w:tab w:val="left" w:pos="900"/>
        </w:tabs>
        <w:autoSpaceDE/>
        <w:adjustRightInd/>
        <w:spacing w:after="120"/>
        <w:ind w:left="900" w:hanging="540"/>
        <w:jc w:val="both"/>
        <w:rPr>
          <w:rFonts w:ascii="Cambria" w:hAnsi="Cambria" w:cs="Arial"/>
          <w:sz w:val="22"/>
          <w:szCs w:val="22"/>
        </w:rPr>
      </w:pPr>
      <w:r w:rsidRPr="00A40EE7">
        <w:rPr>
          <w:rFonts w:ascii="Cambria" w:hAnsi="Cambria" w:cs="Arial"/>
          <w:sz w:val="22"/>
          <w:szCs w:val="22"/>
          <w:u w:val="single"/>
        </w:rPr>
        <w:lastRenderedPageBreak/>
        <w:t>Aptitude Test</w:t>
      </w:r>
      <w:r w:rsidRPr="00A40EE7">
        <w:rPr>
          <w:rFonts w:ascii="Cambria" w:hAnsi="Cambria" w:cs="Arial"/>
          <w:sz w:val="22"/>
          <w:szCs w:val="22"/>
        </w:rPr>
        <w:t>: All applicants must complete the Placement Tests qualifying them for admission into the program of study</w:t>
      </w:r>
      <w:r>
        <w:rPr>
          <w:rFonts w:ascii="Cambria" w:hAnsi="Cambria" w:cs="Arial"/>
          <w:sz w:val="22"/>
          <w:szCs w:val="22"/>
        </w:rPr>
        <w:t xml:space="preserve"> offered by the RTI provider.</w:t>
      </w:r>
    </w:p>
    <w:p w14:paraId="7CA530AB" w14:textId="77777777" w:rsidR="00827BFC" w:rsidRPr="001A018B" w:rsidRDefault="00827BFC" w:rsidP="00D32A42">
      <w:pPr>
        <w:widowControl/>
        <w:numPr>
          <w:ilvl w:val="0"/>
          <w:numId w:val="6"/>
        </w:numPr>
        <w:tabs>
          <w:tab w:val="left" w:pos="900"/>
        </w:tabs>
        <w:autoSpaceDE/>
        <w:adjustRightInd/>
        <w:ind w:left="900" w:hanging="540"/>
        <w:jc w:val="both"/>
        <w:rPr>
          <w:rFonts w:ascii="Cambria" w:hAnsi="Cambria" w:cs="Arial"/>
          <w:b/>
          <w:sz w:val="22"/>
          <w:szCs w:val="22"/>
        </w:rPr>
      </w:pPr>
      <w:r w:rsidRPr="00A40EE7">
        <w:rPr>
          <w:rFonts w:ascii="Cambria" w:hAnsi="Cambria" w:cs="Arial"/>
          <w:sz w:val="22"/>
          <w:szCs w:val="22"/>
          <w:u w:val="single"/>
        </w:rPr>
        <w:t>Interview</w:t>
      </w:r>
      <w:r w:rsidRPr="00A40EE7">
        <w:rPr>
          <w:rFonts w:ascii="Cambria" w:hAnsi="Cambria" w:cs="Arial"/>
          <w:sz w:val="22"/>
          <w:szCs w:val="22"/>
        </w:rPr>
        <w:t xml:space="preserve">: All applicants must complete an interview conducted by </w:t>
      </w:r>
      <w:r>
        <w:rPr>
          <w:rFonts w:ascii="Cambria" w:hAnsi="Cambria" w:cs="Arial"/>
          <w:sz w:val="22"/>
          <w:szCs w:val="22"/>
        </w:rPr>
        <w:t>an intermediary designated by their local ATC</w:t>
      </w:r>
      <w:r w:rsidRPr="00A40EE7">
        <w:rPr>
          <w:rFonts w:ascii="Cambria" w:hAnsi="Cambria" w:cs="Arial"/>
          <w:sz w:val="22"/>
          <w:szCs w:val="22"/>
        </w:rPr>
        <w:t>, and receive a satisfactory rating indicating motivation to complete a</w:t>
      </w:r>
      <w:r>
        <w:rPr>
          <w:rFonts w:ascii="Cambria" w:hAnsi="Cambria" w:cs="Arial"/>
          <w:sz w:val="22"/>
          <w:szCs w:val="22"/>
        </w:rPr>
        <w:t>n</w:t>
      </w:r>
      <w:r w:rsidRPr="00A40EE7">
        <w:rPr>
          <w:rFonts w:ascii="Cambria" w:hAnsi="Cambria" w:cs="Arial"/>
          <w:sz w:val="22"/>
          <w:szCs w:val="22"/>
        </w:rPr>
        <w:t xml:space="preserve"> apprenticeship program while working full time.</w:t>
      </w:r>
    </w:p>
    <w:p w14:paraId="58CA7E33" w14:textId="77777777" w:rsidR="001A018B" w:rsidRDefault="001A018B" w:rsidP="00827BFC">
      <w:pPr>
        <w:rPr>
          <w:rFonts w:ascii="Cambria" w:hAnsi="Cambria"/>
          <w:b/>
          <w:sz w:val="22"/>
          <w:szCs w:val="22"/>
        </w:rPr>
      </w:pPr>
    </w:p>
    <w:p w14:paraId="6B583DFF" w14:textId="33FA6141"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jc w:val="both"/>
        <w:rPr>
          <w:rFonts w:ascii="Cambria" w:hAnsi="Cambria" w:cs="Arial"/>
        </w:rPr>
      </w:pPr>
      <w:r>
        <w:rPr>
          <w:rFonts w:ascii="Cambria" w:hAnsi="Cambria" w:cs="Arial"/>
          <w:b/>
          <w:bCs/>
        </w:rPr>
        <w:t xml:space="preserve">WORK PROCESS </w:t>
      </w:r>
      <w:r w:rsidR="00340365">
        <w:rPr>
          <w:rFonts w:ascii="Cambria" w:hAnsi="Cambria" w:cs="Arial"/>
          <w:b/>
          <w:bCs/>
        </w:rPr>
        <w:t>SCHEDULE</w:t>
      </w:r>
    </w:p>
    <w:p w14:paraId="0640A50B" w14:textId="77777777" w:rsidR="001A018B" w:rsidRDefault="001A018B" w:rsidP="001A018B">
      <w:pPr>
        <w:jc w:val="center"/>
        <w:rPr>
          <w:rFonts w:ascii="Cambria" w:hAnsi="Cambria"/>
          <w:b/>
          <w:sz w:val="22"/>
          <w:szCs w:val="22"/>
        </w:rPr>
      </w:pPr>
      <w:r w:rsidRPr="001A018B">
        <w:rPr>
          <w:rFonts w:ascii="Cambria" w:hAnsi="Cambria"/>
          <w:b/>
          <w:sz w:val="22"/>
          <w:szCs w:val="22"/>
        </w:rPr>
        <w:t>Level II: Early Childhood/Pre-K Teacher (Associate’s Degree)</w:t>
      </w:r>
    </w:p>
    <w:p w14:paraId="0C84D8F8" w14:textId="63A54E9C" w:rsidR="001A018B" w:rsidRP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25-2011.00</w:t>
      </w:r>
      <w:r>
        <w:rPr>
          <w:rFonts w:ascii="Cambria" w:hAnsi="Cambria"/>
          <w:b/>
          <w:sz w:val="22"/>
          <w:szCs w:val="22"/>
        </w:rPr>
        <w:tab/>
        <w:t>RAPIDS CODE: 0840</w:t>
      </w:r>
    </w:p>
    <w:p w14:paraId="5F84612F" w14:textId="77777777" w:rsidR="001A018B" w:rsidRDefault="001A018B" w:rsidP="001A018B">
      <w:pPr>
        <w:widowControl/>
        <w:autoSpaceDE/>
        <w:adjustRightInd/>
        <w:spacing w:after="160" w:line="256" w:lineRule="auto"/>
        <w:contextualSpacing/>
        <w:rPr>
          <w:rFonts w:ascii="Cambria" w:eastAsia="Calibri" w:hAnsi="Cambria"/>
          <w:b/>
          <w:bCs/>
          <w:sz w:val="22"/>
          <w:szCs w:val="22"/>
          <w:highlight w:val="yellow"/>
        </w:rPr>
      </w:pPr>
    </w:p>
    <w:p w14:paraId="55B5EC0F" w14:textId="77777777" w:rsidR="00340365" w:rsidRPr="00F10EDF" w:rsidRDefault="00340365" w:rsidP="00340365">
      <w:pPr>
        <w:rPr>
          <w:rFonts w:ascii="Cambria" w:hAnsi="Cambria"/>
          <w:b/>
          <w:sz w:val="22"/>
          <w:szCs w:val="22"/>
        </w:rPr>
      </w:pPr>
      <w:r w:rsidRPr="00F10EDF">
        <w:rPr>
          <w:rFonts w:ascii="Cambria" w:hAnsi="Cambria"/>
          <w:b/>
          <w:sz w:val="22"/>
          <w:szCs w:val="22"/>
          <w:u w:val="single"/>
        </w:rPr>
        <w:t>ECE II: Associate’s Degree</w:t>
      </w:r>
    </w:p>
    <w:p w14:paraId="3F2DEB64" w14:textId="77777777" w:rsidR="00340365" w:rsidRPr="00F10EDF" w:rsidRDefault="00340365" w:rsidP="00340365">
      <w:pPr>
        <w:rPr>
          <w:rFonts w:ascii="Cambria" w:hAnsi="Cambria"/>
          <w:b/>
          <w:sz w:val="22"/>
          <w:szCs w:val="22"/>
        </w:rPr>
      </w:pPr>
    </w:p>
    <w:p w14:paraId="5FAC4367" w14:textId="77777777" w:rsidR="00340365" w:rsidRPr="00F10EDF" w:rsidRDefault="00340365" w:rsidP="00340365">
      <w:pPr>
        <w:rPr>
          <w:rFonts w:ascii="Cambria" w:hAnsi="Cambria"/>
          <w:b/>
          <w:sz w:val="22"/>
          <w:szCs w:val="22"/>
        </w:rPr>
      </w:pPr>
      <w:r w:rsidRPr="00F10EDF">
        <w:rPr>
          <w:rFonts w:ascii="Cambria" w:hAnsi="Cambria"/>
          <w:b/>
          <w:sz w:val="22"/>
          <w:szCs w:val="22"/>
        </w:rPr>
        <w:t>1a: Understanding the developmental period of early childhood from birth through age eight across domains and areas such as physical, cognitive, social, emotional, and linguistic (including bilingual development)</w:t>
      </w:r>
      <w:r w:rsidRPr="00F10EDF">
        <w:rPr>
          <w:rFonts w:ascii="Cambria" w:hAnsi="Cambria"/>
          <w:b/>
          <w:i/>
          <w:iCs/>
          <w:sz w:val="22"/>
          <w:szCs w:val="22"/>
        </w:rPr>
        <w:t xml:space="preserve"> – 200 hours</w:t>
      </w:r>
    </w:p>
    <w:p w14:paraId="6EA2ABB8" w14:textId="77777777" w:rsidR="00340365" w:rsidRPr="00F10EDF" w:rsidRDefault="00340365" w:rsidP="00D32A42">
      <w:pPr>
        <w:pStyle w:val="ListParagraph"/>
        <w:widowControl/>
        <w:numPr>
          <w:ilvl w:val="0"/>
          <w:numId w:val="28"/>
        </w:numPr>
        <w:autoSpaceDE/>
        <w:autoSpaceDN/>
        <w:adjustRightInd/>
        <w:ind w:left="1530"/>
        <w:rPr>
          <w:rFonts w:ascii="Cambria" w:hAnsi="Cambria"/>
          <w:sz w:val="22"/>
          <w:szCs w:val="22"/>
        </w:rPr>
      </w:pPr>
      <w:r w:rsidRPr="00F10EDF">
        <w:rPr>
          <w:rFonts w:ascii="Cambria" w:hAnsi="Cambria"/>
          <w:sz w:val="22"/>
          <w:szCs w:val="22"/>
        </w:rPr>
        <w:t>Understand the theoretical perspectives and research base of the developmental periods of early childhood and how development and learning intersect across the domains</w:t>
      </w:r>
    </w:p>
    <w:p w14:paraId="71A2A1DC" w14:textId="77777777" w:rsidR="00340365" w:rsidRPr="00F10EDF" w:rsidRDefault="00340365" w:rsidP="00D32A42">
      <w:pPr>
        <w:pStyle w:val="ListParagraph"/>
        <w:widowControl/>
        <w:numPr>
          <w:ilvl w:val="0"/>
          <w:numId w:val="28"/>
        </w:numPr>
        <w:autoSpaceDE/>
        <w:autoSpaceDN/>
        <w:adjustRightInd/>
        <w:ind w:left="1530"/>
        <w:rPr>
          <w:rFonts w:ascii="Cambria" w:hAnsi="Cambria"/>
          <w:sz w:val="22"/>
          <w:szCs w:val="22"/>
        </w:rPr>
      </w:pPr>
      <w:r w:rsidRPr="00F10EDF">
        <w:rPr>
          <w:rFonts w:ascii="Cambria" w:hAnsi="Cambria"/>
          <w:sz w:val="22"/>
          <w:szCs w:val="22"/>
        </w:rPr>
        <w:t xml:space="preserve">Understand the limitations of child development theories and research based primarily on a normative perspective of white, middle-class children in educated families </w:t>
      </w:r>
    </w:p>
    <w:p w14:paraId="0728640B" w14:textId="77777777" w:rsidR="00340365" w:rsidRPr="00F10EDF" w:rsidRDefault="00340365" w:rsidP="00D32A42">
      <w:pPr>
        <w:pStyle w:val="ListParagraph"/>
        <w:widowControl/>
        <w:numPr>
          <w:ilvl w:val="0"/>
          <w:numId w:val="28"/>
        </w:numPr>
        <w:autoSpaceDE/>
        <w:autoSpaceDN/>
        <w:adjustRightInd/>
        <w:ind w:left="1530"/>
        <w:rPr>
          <w:rFonts w:ascii="Cambria" w:hAnsi="Cambria"/>
          <w:sz w:val="22"/>
          <w:szCs w:val="22"/>
        </w:rPr>
      </w:pPr>
      <w:r w:rsidRPr="00F10EDF">
        <w:rPr>
          <w:rFonts w:ascii="Cambria" w:hAnsi="Cambria"/>
          <w:sz w:val="22"/>
          <w:szCs w:val="22"/>
        </w:rPr>
        <w:t xml:space="preserve">Understand and explain brain development in young children as well as the development of learning motivation and life skills </w:t>
      </w:r>
    </w:p>
    <w:p w14:paraId="3392BBDC" w14:textId="77777777" w:rsidR="00340365" w:rsidRPr="00F10EDF" w:rsidRDefault="00340365" w:rsidP="00D32A42">
      <w:pPr>
        <w:pStyle w:val="ListParagraph"/>
        <w:widowControl/>
        <w:numPr>
          <w:ilvl w:val="0"/>
          <w:numId w:val="28"/>
        </w:numPr>
        <w:autoSpaceDE/>
        <w:autoSpaceDN/>
        <w:adjustRightInd/>
        <w:ind w:left="1530"/>
        <w:rPr>
          <w:rFonts w:ascii="Cambria" w:hAnsi="Cambria"/>
          <w:sz w:val="22"/>
          <w:szCs w:val="22"/>
        </w:rPr>
      </w:pPr>
      <w:r w:rsidRPr="00F10EDF">
        <w:rPr>
          <w:rFonts w:ascii="Cambria" w:hAnsi="Cambria"/>
          <w:sz w:val="22"/>
          <w:szCs w:val="22"/>
        </w:rPr>
        <w:t xml:space="preserve">Explain how and why biology, environment, stress and adversity impact children’s development and learning </w:t>
      </w:r>
    </w:p>
    <w:p w14:paraId="1F3DB3CD" w14:textId="77777777" w:rsidR="00340365" w:rsidRPr="00F10EDF" w:rsidRDefault="00340365" w:rsidP="00D32A42">
      <w:pPr>
        <w:pStyle w:val="ListParagraph"/>
        <w:widowControl/>
        <w:numPr>
          <w:ilvl w:val="0"/>
          <w:numId w:val="28"/>
        </w:numPr>
        <w:autoSpaceDE/>
        <w:autoSpaceDN/>
        <w:adjustRightInd/>
        <w:ind w:left="1530"/>
        <w:rPr>
          <w:rFonts w:ascii="Cambria" w:hAnsi="Cambria"/>
          <w:b/>
          <w:sz w:val="22"/>
          <w:szCs w:val="22"/>
        </w:rPr>
      </w:pPr>
      <w:r w:rsidRPr="00F10EDF">
        <w:rPr>
          <w:rFonts w:ascii="Cambria" w:hAnsi="Cambria"/>
          <w:sz w:val="22"/>
          <w:szCs w:val="22"/>
        </w:rPr>
        <w:t>Explain why social interaction and play are central to children’s development and learning</w:t>
      </w:r>
    </w:p>
    <w:p w14:paraId="1D2780E3" w14:textId="77777777" w:rsidR="00340365" w:rsidRPr="00F10EDF" w:rsidRDefault="00340365" w:rsidP="00340365">
      <w:pPr>
        <w:rPr>
          <w:rFonts w:ascii="Cambria" w:hAnsi="Cambria"/>
          <w:b/>
          <w:sz w:val="22"/>
          <w:szCs w:val="22"/>
        </w:rPr>
      </w:pPr>
    </w:p>
    <w:p w14:paraId="0F884DE6" w14:textId="77777777" w:rsidR="00340365" w:rsidRPr="00F10EDF" w:rsidRDefault="00340365" w:rsidP="00340365">
      <w:pPr>
        <w:rPr>
          <w:rFonts w:ascii="Cambria" w:hAnsi="Cambria"/>
          <w:b/>
          <w:sz w:val="22"/>
          <w:szCs w:val="22"/>
        </w:rPr>
      </w:pPr>
      <w:r w:rsidRPr="00F10EDF">
        <w:rPr>
          <w:rFonts w:ascii="Cambria" w:hAnsi="Cambria"/>
          <w:b/>
          <w:sz w:val="22"/>
          <w:szCs w:val="22"/>
        </w:rPr>
        <w:t>1b: Understanding and valuing each child as an individual with unique developmental variations, agency, strengths, interests, challenges, approaches to learning, experiences and abilities</w:t>
      </w:r>
      <w:r w:rsidRPr="00F10EDF">
        <w:rPr>
          <w:rFonts w:ascii="Cambria" w:hAnsi="Cambria"/>
          <w:b/>
          <w:i/>
          <w:iCs/>
          <w:sz w:val="22"/>
          <w:szCs w:val="22"/>
        </w:rPr>
        <w:t xml:space="preserve"> – 200 hours</w:t>
      </w:r>
    </w:p>
    <w:p w14:paraId="7B212454" w14:textId="77777777" w:rsidR="00340365" w:rsidRPr="00F10EDF" w:rsidRDefault="00340365" w:rsidP="00D32A42">
      <w:pPr>
        <w:pStyle w:val="ListParagraph"/>
        <w:widowControl/>
        <w:numPr>
          <w:ilvl w:val="0"/>
          <w:numId w:val="29"/>
        </w:numPr>
        <w:autoSpaceDE/>
        <w:autoSpaceDN/>
        <w:adjustRightInd/>
        <w:rPr>
          <w:rFonts w:ascii="Cambria" w:hAnsi="Cambria"/>
          <w:sz w:val="22"/>
          <w:szCs w:val="22"/>
        </w:rPr>
      </w:pPr>
      <w:r w:rsidRPr="00F10EDF">
        <w:rPr>
          <w:rFonts w:ascii="Cambria" w:hAnsi="Cambria"/>
          <w:sz w:val="22"/>
          <w:szCs w:val="22"/>
        </w:rPr>
        <w:t>Use research and professionally recognized terminology to understand and articulate how each child is an individual with unique developmental variations, agency, strengths, interests, challenges, approaches to learning, experiences and abilities</w:t>
      </w:r>
    </w:p>
    <w:p w14:paraId="417B9810" w14:textId="77777777" w:rsidR="00340365" w:rsidRPr="00F10EDF" w:rsidRDefault="00340365" w:rsidP="00D32A42">
      <w:pPr>
        <w:pStyle w:val="ListParagraph"/>
        <w:widowControl/>
        <w:numPr>
          <w:ilvl w:val="0"/>
          <w:numId w:val="29"/>
        </w:numPr>
        <w:autoSpaceDE/>
        <w:autoSpaceDN/>
        <w:adjustRightInd/>
        <w:rPr>
          <w:rFonts w:ascii="Cambria" w:hAnsi="Cambria"/>
          <w:sz w:val="22"/>
          <w:szCs w:val="22"/>
        </w:rPr>
      </w:pPr>
      <w:r w:rsidRPr="00F10EDF">
        <w:rPr>
          <w:rFonts w:ascii="Cambria" w:hAnsi="Cambria"/>
          <w:sz w:val="22"/>
          <w:szCs w:val="22"/>
        </w:rPr>
        <w:t xml:space="preserve">Understand and articulate ways to learn about children (e.g. through observation, play, etc.) </w:t>
      </w:r>
    </w:p>
    <w:p w14:paraId="3D8566DE" w14:textId="77777777" w:rsidR="00340365" w:rsidRPr="00F10EDF" w:rsidRDefault="00340365" w:rsidP="00D32A42">
      <w:pPr>
        <w:pStyle w:val="ListParagraph"/>
        <w:widowControl/>
        <w:numPr>
          <w:ilvl w:val="0"/>
          <w:numId w:val="29"/>
        </w:numPr>
        <w:autoSpaceDE/>
        <w:autoSpaceDN/>
        <w:adjustRightInd/>
        <w:rPr>
          <w:rFonts w:ascii="Cambria" w:hAnsi="Cambria"/>
          <w:sz w:val="22"/>
          <w:szCs w:val="22"/>
        </w:rPr>
      </w:pPr>
      <w:r w:rsidRPr="00F10EDF">
        <w:rPr>
          <w:rFonts w:ascii="Cambria" w:hAnsi="Cambria"/>
          <w:sz w:val="22"/>
          <w:szCs w:val="22"/>
        </w:rPr>
        <w:t>Understand developmentally appropriate decisions, plans and adjustments to practice in response to individual, developmental, cultural and linguistic variations of young children</w:t>
      </w:r>
    </w:p>
    <w:p w14:paraId="41C8304F" w14:textId="77777777" w:rsidR="00340365" w:rsidRPr="00F10EDF" w:rsidRDefault="00340365" w:rsidP="00340365">
      <w:pPr>
        <w:rPr>
          <w:rFonts w:ascii="Cambria" w:hAnsi="Cambria"/>
          <w:sz w:val="22"/>
          <w:szCs w:val="22"/>
        </w:rPr>
      </w:pPr>
    </w:p>
    <w:p w14:paraId="37F2227D" w14:textId="77777777" w:rsidR="00340365" w:rsidRPr="00F10EDF" w:rsidRDefault="00340365" w:rsidP="00340365">
      <w:pPr>
        <w:rPr>
          <w:rFonts w:ascii="Cambria" w:hAnsi="Cambria"/>
          <w:b/>
          <w:sz w:val="22"/>
          <w:szCs w:val="22"/>
        </w:rPr>
      </w:pPr>
      <w:r w:rsidRPr="00F10EDF">
        <w:rPr>
          <w:rFonts w:ascii="Cambria" w:hAnsi="Cambria"/>
          <w:b/>
          <w:sz w:val="22"/>
          <w:szCs w:val="22"/>
        </w:rPr>
        <w:t>1c: Understanding the ways that child development and the learning process occur within multiple contexts including family, culture, language, and community as well as within a larger societal context of structural inequities</w:t>
      </w:r>
      <w:r w:rsidRPr="00F10EDF">
        <w:rPr>
          <w:rFonts w:ascii="Cambria" w:hAnsi="Cambria"/>
          <w:b/>
          <w:i/>
          <w:iCs/>
          <w:sz w:val="22"/>
          <w:szCs w:val="22"/>
        </w:rPr>
        <w:t xml:space="preserve"> – 100 hours</w:t>
      </w:r>
    </w:p>
    <w:p w14:paraId="5F21DC71" w14:textId="77777777" w:rsidR="00340365" w:rsidRPr="00F10EDF" w:rsidRDefault="00340365" w:rsidP="00D32A42">
      <w:pPr>
        <w:pStyle w:val="ListParagraph"/>
        <w:widowControl/>
        <w:numPr>
          <w:ilvl w:val="0"/>
          <w:numId w:val="30"/>
        </w:numPr>
        <w:autoSpaceDE/>
        <w:autoSpaceDN/>
        <w:adjustRightInd/>
        <w:rPr>
          <w:rFonts w:ascii="Cambria" w:hAnsi="Cambria"/>
          <w:sz w:val="22"/>
          <w:szCs w:val="22"/>
        </w:rPr>
      </w:pPr>
      <w:r w:rsidRPr="00F10EDF">
        <w:rPr>
          <w:rFonts w:ascii="Cambria" w:hAnsi="Cambria"/>
          <w:sz w:val="22"/>
          <w:szCs w:val="22"/>
        </w:rPr>
        <w:t xml:space="preserve">Understand the theoretical perspectives and research base that shows that family and societal contexts influence young children’s development and learning </w:t>
      </w:r>
    </w:p>
    <w:p w14:paraId="3112BC62" w14:textId="77777777" w:rsidR="00340365" w:rsidRPr="00F10EDF" w:rsidRDefault="00340365" w:rsidP="00D32A42">
      <w:pPr>
        <w:pStyle w:val="ListParagraph"/>
        <w:widowControl/>
        <w:numPr>
          <w:ilvl w:val="0"/>
          <w:numId w:val="30"/>
        </w:numPr>
        <w:autoSpaceDE/>
        <w:autoSpaceDN/>
        <w:adjustRightInd/>
        <w:rPr>
          <w:rFonts w:ascii="Cambria" w:hAnsi="Cambria"/>
          <w:sz w:val="22"/>
          <w:szCs w:val="22"/>
        </w:rPr>
      </w:pPr>
      <w:r w:rsidRPr="00F10EDF">
        <w:rPr>
          <w:rFonts w:ascii="Cambria" w:hAnsi="Cambria"/>
          <w:sz w:val="22"/>
          <w:szCs w:val="22"/>
        </w:rPr>
        <w:t>Understand that children’s learning is shaped by cultural and linguistic contexts for development, their close relationships with adults and peers, economic conditions of families and communities, adverse and protective childhood experiences, ample opportunities to play and learn, experiences with technology and media, and family and community characteristics</w:t>
      </w:r>
    </w:p>
    <w:p w14:paraId="36D1D391" w14:textId="77777777" w:rsidR="00340365" w:rsidRPr="00F10EDF" w:rsidRDefault="00340365" w:rsidP="00D32A42">
      <w:pPr>
        <w:pStyle w:val="ListParagraph"/>
        <w:widowControl/>
        <w:numPr>
          <w:ilvl w:val="0"/>
          <w:numId w:val="30"/>
        </w:numPr>
        <w:autoSpaceDE/>
        <w:autoSpaceDN/>
        <w:adjustRightInd/>
        <w:rPr>
          <w:rFonts w:ascii="Cambria" w:hAnsi="Cambria"/>
          <w:sz w:val="22"/>
          <w:szCs w:val="22"/>
        </w:rPr>
      </w:pPr>
      <w:r w:rsidRPr="00F10EDF">
        <w:rPr>
          <w:rFonts w:ascii="Cambria" w:hAnsi="Cambria"/>
          <w:sz w:val="22"/>
          <w:szCs w:val="22"/>
        </w:rPr>
        <w:t xml:space="preserve">Understand and articulate how structural inequities adversely impact young children’s learning and development </w:t>
      </w:r>
    </w:p>
    <w:p w14:paraId="2AAE44F5" w14:textId="77777777" w:rsidR="00340365" w:rsidRPr="00F10EDF" w:rsidRDefault="00340365" w:rsidP="00340365">
      <w:pPr>
        <w:rPr>
          <w:rFonts w:ascii="Cambria" w:hAnsi="Cambria"/>
          <w:sz w:val="22"/>
          <w:szCs w:val="22"/>
        </w:rPr>
      </w:pPr>
    </w:p>
    <w:p w14:paraId="7A983854" w14:textId="77777777" w:rsidR="00340365" w:rsidRPr="00F10EDF" w:rsidRDefault="00340365" w:rsidP="00340365">
      <w:pPr>
        <w:rPr>
          <w:rFonts w:ascii="Cambria" w:hAnsi="Cambria"/>
          <w:b/>
          <w:sz w:val="22"/>
          <w:szCs w:val="22"/>
        </w:rPr>
      </w:pPr>
      <w:r w:rsidRPr="00F10EDF">
        <w:rPr>
          <w:rFonts w:ascii="Cambria" w:hAnsi="Cambria"/>
          <w:b/>
          <w:sz w:val="22"/>
          <w:szCs w:val="22"/>
        </w:rPr>
        <w:t>1d: Using this multidimensional knowledge (developmental period of early childhood, individual child, context of development, and multiple social identities (race, language, culture, class, gender and others)) to make evidence-based decisions</w:t>
      </w:r>
      <w:r w:rsidRPr="00F10EDF">
        <w:rPr>
          <w:rFonts w:ascii="Cambria" w:hAnsi="Cambria"/>
          <w:b/>
          <w:i/>
          <w:iCs/>
          <w:sz w:val="22"/>
          <w:szCs w:val="22"/>
        </w:rPr>
        <w:t xml:space="preserve"> – 100 hours</w:t>
      </w:r>
    </w:p>
    <w:p w14:paraId="3CB5D9BD" w14:textId="77777777" w:rsidR="00340365" w:rsidRPr="00F10EDF" w:rsidRDefault="00340365" w:rsidP="00D32A42">
      <w:pPr>
        <w:pStyle w:val="ListParagraph"/>
        <w:widowControl/>
        <w:numPr>
          <w:ilvl w:val="0"/>
          <w:numId w:val="31"/>
        </w:numPr>
        <w:autoSpaceDE/>
        <w:autoSpaceDN/>
        <w:adjustRightInd/>
        <w:rPr>
          <w:rFonts w:ascii="Cambria" w:hAnsi="Cambria"/>
          <w:sz w:val="22"/>
          <w:szCs w:val="22"/>
        </w:rPr>
      </w:pPr>
      <w:r w:rsidRPr="00F10EDF">
        <w:rPr>
          <w:rFonts w:ascii="Cambria" w:hAnsi="Cambria"/>
          <w:sz w:val="22"/>
          <w:szCs w:val="22"/>
        </w:rPr>
        <w:t>Use multidimensional knowledge (developmental period of early childhood, individual child, family, and multiple social identities, ability, race, language, culture, class, gender and others) to intentionally support the development of young children</w:t>
      </w:r>
    </w:p>
    <w:p w14:paraId="276EFECE" w14:textId="77777777" w:rsidR="00340365" w:rsidRPr="00F10EDF" w:rsidRDefault="00340365" w:rsidP="00D32A42">
      <w:pPr>
        <w:pStyle w:val="ListParagraph"/>
        <w:widowControl/>
        <w:numPr>
          <w:ilvl w:val="0"/>
          <w:numId w:val="31"/>
        </w:numPr>
        <w:autoSpaceDE/>
        <w:autoSpaceDN/>
        <w:adjustRightInd/>
        <w:rPr>
          <w:rFonts w:ascii="Cambria" w:hAnsi="Cambria"/>
          <w:sz w:val="22"/>
          <w:szCs w:val="22"/>
        </w:rPr>
      </w:pPr>
      <w:r w:rsidRPr="00F10EDF">
        <w:rPr>
          <w:rFonts w:ascii="Cambria" w:hAnsi="Cambria"/>
          <w:sz w:val="22"/>
          <w:szCs w:val="22"/>
        </w:rPr>
        <w:lastRenderedPageBreak/>
        <w:t>Use available research evidence, professional judgments and families’ knowledge and preferences — for identifying and implementing early childhood curriculum, teaching practices, and learning environments that are safe, healthy, respectful, culturally and linguistically responsive, supportive and challenging for each child</w:t>
      </w:r>
    </w:p>
    <w:p w14:paraId="6831E1D3" w14:textId="77777777" w:rsidR="00340365" w:rsidRPr="00F10EDF" w:rsidRDefault="00340365" w:rsidP="00340365">
      <w:pPr>
        <w:rPr>
          <w:rFonts w:ascii="Cambria" w:hAnsi="Cambria"/>
          <w:sz w:val="22"/>
          <w:szCs w:val="22"/>
        </w:rPr>
      </w:pPr>
    </w:p>
    <w:p w14:paraId="5CB1564F" w14:textId="77777777" w:rsidR="00340365" w:rsidRPr="00F10EDF" w:rsidRDefault="00340365" w:rsidP="00340365">
      <w:pPr>
        <w:rPr>
          <w:rFonts w:ascii="Cambria" w:hAnsi="Cambria"/>
          <w:b/>
          <w:sz w:val="22"/>
          <w:szCs w:val="22"/>
        </w:rPr>
      </w:pPr>
      <w:r w:rsidRPr="00F10EDF">
        <w:rPr>
          <w:rFonts w:ascii="Cambria" w:hAnsi="Cambria"/>
          <w:b/>
          <w:sz w:val="22"/>
          <w:szCs w:val="22"/>
        </w:rPr>
        <w:t>2a: Knowing about, understanding and valuing the diversity of families and communities</w:t>
      </w:r>
      <w:r w:rsidRPr="00F10EDF">
        <w:rPr>
          <w:rFonts w:ascii="Cambria" w:hAnsi="Cambria"/>
          <w:b/>
          <w:i/>
          <w:iCs/>
          <w:sz w:val="22"/>
          <w:szCs w:val="22"/>
        </w:rPr>
        <w:t xml:space="preserve"> – 100 hours</w:t>
      </w:r>
    </w:p>
    <w:p w14:paraId="1A48FBCE" w14:textId="77777777" w:rsidR="00340365" w:rsidRPr="00F10EDF" w:rsidRDefault="00340365" w:rsidP="00D32A42">
      <w:pPr>
        <w:pStyle w:val="ListParagraph"/>
        <w:widowControl/>
        <w:numPr>
          <w:ilvl w:val="0"/>
          <w:numId w:val="32"/>
        </w:numPr>
        <w:autoSpaceDE/>
        <w:autoSpaceDN/>
        <w:adjustRightInd/>
        <w:rPr>
          <w:rFonts w:ascii="Cambria" w:hAnsi="Cambria"/>
          <w:sz w:val="22"/>
          <w:szCs w:val="22"/>
        </w:rPr>
      </w:pPr>
      <w:r w:rsidRPr="00F10EDF">
        <w:rPr>
          <w:rFonts w:ascii="Cambria" w:hAnsi="Cambria"/>
          <w:sz w:val="22"/>
          <w:szCs w:val="22"/>
        </w:rPr>
        <w:t>Understand family theory and research and the ways that various socioeconomic conditions; family structures, relationships, stressors, adversity, and supports; home languages, cultural values and ethnicities create the context for young children’s lives</w:t>
      </w:r>
    </w:p>
    <w:p w14:paraId="7CF0BEE9" w14:textId="77777777" w:rsidR="00340365" w:rsidRPr="00F10EDF" w:rsidRDefault="00340365" w:rsidP="00D32A42">
      <w:pPr>
        <w:pStyle w:val="ListParagraph"/>
        <w:widowControl/>
        <w:numPr>
          <w:ilvl w:val="0"/>
          <w:numId w:val="32"/>
        </w:numPr>
        <w:autoSpaceDE/>
        <w:autoSpaceDN/>
        <w:adjustRightInd/>
        <w:rPr>
          <w:rFonts w:ascii="Cambria" w:hAnsi="Cambria"/>
          <w:sz w:val="22"/>
          <w:szCs w:val="22"/>
        </w:rPr>
      </w:pPr>
      <w:r w:rsidRPr="00F10EDF">
        <w:rPr>
          <w:rFonts w:ascii="Cambria" w:hAnsi="Cambria"/>
          <w:sz w:val="22"/>
          <w:szCs w:val="22"/>
        </w:rPr>
        <w:t>Understand the importance of building on the assets and strengths that families bring</w:t>
      </w:r>
    </w:p>
    <w:p w14:paraId="3AD8EFE0" w14:textId="77777777" w:rsidR="00340365" w:rsidRPr="00F10EDF" w:rsidRDefault="00340365" w:rsidP="00340365">
      <w:pPr>
        <w:rPr>
          <w:rFonts w:ascii="Cambria" w:hAnsi="Cambria"/>
          <w:sz w:val="22"/>
          <w:szCs w:val="22"/>
        </w:rPr>
      </w:pPr>
    </w:p>
    <w:p w14:paraId="2F772856" w14:textId="77777777" w:rsidR="00340365" w:rsidRPr="00F10EDF" w:rsidRDefault="00340365" w:rsidP="00340365">
      <w:pPr>
        <w:rPr>
          <w:rFonts w:ascii="Cambria" w:hAnsi="Cambria"/>
          <w:b/>
          <w:sz w:val="22"/>
          <w:szCs w:val="22"/>
        </w:rPr>
      </w:pPr>
      <w:r w:rsidRPr="00F10EDF">
        <w:rPr>
          <w:rFonts w:ascii="Cambria" w:hAnsi="Cambria"/>
          <w:b/>
          <w:sz w:val="22"/>
          <w:szCs w:val="22"/>
        </w:rPr>
        <w:t>2b: Engaging as partners with families in young children’s development and learning through respectful and reciprocal relationships</w:t>
      </w:r>
      <w:r w:rsidRPr="00F10EDF">
        <w:rPr>
          <w:rFonts w:ascii="Cambria" w:hAnsi="Cambria"/>
          <w:b/>
          <w:i/>
          <w:iCs/>
          <w:sz w:val="22"/>
          <w:szCs w:val="22"/>
        </w:rPr>
        <w:t xml:space="preserve"> – 100 hours</w:t>
      </w:r>
    </w:p>
    <w:p w14:paraId="09533B6B" w14:textId="77777777" w:rsidR="00340365" w:rsidRPr="00F10EDF" w:rsidRDefault="00340365" w:rsidP="00D32A42">
      <w:pPr>
        <w:pStyle w:val="ListParagraph"/>
        <w:widowControl/>
        <w:numPr>
          <w:ilvl w:val="0"/>
          <w:numId w:val="33"/>
        </w:numPr>
        <w:autoSpaceDE/>
        <w:autoSpaceDN/>
        <w:adjustRightInd/>
        <w:rPr>
          <w:rFonts w:ascii="Cambria" w:hAnsi="Cambria"/>
          <w:sz w:val="22"/>
          <w:szCs w:val="22"/>
        </w:rPr>
      </w:pPr>
      <w:r w:rsidRPr="00F10EDF">
        <w:rPr>
          <w:rFonts w:ascii="Cambria" w:hAnsi="Cambria"/>
          <w:sz w:val="22"/>
          <w:szCs w:val="22"/>
        </w:rPr>
        <w:t xml:space="preserve">Take primary responsibility for initiating and sustaining respectful relations with families and caregivers </w:t>
      </w:r>
    </w:p>
    <w:p w14:paraId="591B38FC" w14:textId="77777777" w:rsidR="00340365" w:rsidRPr="00F10EDF" w:rsidRDefault="00340365" w:rsidP="00D32A42">
      <w:pPr>
        <w:pStyle w:val="ListParagraph"/>
        <w:widowControl/>
        <w:numPr>
          <w:ilvl w:val="0"/>
          <w:numId w:val="33"/>
        </w:numPr>
        <w:autoSpaceDE/>
        <w:autoSpaceDN/>
        <w:adjustRightInd/>
        <w:rPr>
          <w:rFonts w:ascii="Cambria" w:hAnsi="Cambria"/>
          <w:sz w:val="22"/>
          <w:szCs w:val="22"/>
        </w:rPr>
      </w:pPr>
      <w:r w:rsidRPr="00F10EDF">
        <w:rPr>
          <w:rFonts w:ascii="Cambria" w:hAnsi="Cambria"/>
          <w:sz w:val="22"/>
          <w:szCs w:val="22"/>
        </w:rPr>
        <w:t xml:space="preserve">Use strategies to support positive parental development </w:t>
      </w:r>
    </w:p>
    <w:p w14:paraId="0465EF78" w14:textId="77777777" w:rsidR="00340365" w:rsidRPr="00F10EDF" w:rsidRDefault="00340365" w:rsidP="00D32A42">
      <w:pPr>
        <w:pStyle w:val="ListParagraph"/>
        <w:widowControl/>
        <w:numPr>
          <w:ilvl w:val="0"/>
          <w:numId w:val="33"/>
        </w:numPr>
        <w:autoSpaceDE/>
        <w:autoSpaceDN/>
        <w:adjustRightInd/>
        <w:rPr>
          <w:rFonts w:ascii="Cambria" w:hAnsi="Cambria"/>
          <w:sz w:val="22"/>
          <w:szCs w:val="22"/>
        </w:rPr>
      </w:pPr>
      <w:r w:rsidRPr="00F10EDF">
        <w:rPr>
          <w:rFonts w:ascii="Cambria" w:hAnsi="Cambria"/>
          <w:sz w:val="22"/>
          <w:szCs w:val="22"/>
        </w:rPr>
        <w:t xml:space="preserve">Understand a broad repertoire of strategies for building reciprocal relationships and use those to learn with and from family members </w:t>
      </w:r>
    </w:p>
    <w:p w14:paraId="55A092DA" w14:textId="77777777" w:rsidR="00340365" w:rsidRPr="00F10EDF" w:rsidRDefault="00340365" w:rsidP="00D32A42">
      <w:pPr>
        <w:pStyle w:val="ListParagraph"/>
        <w:widowControl/>
        <w:numPr>
          <w:ilvl w:val="0"/>
          <w:numId w:val="33"/>
        </w:numPr>
        <w:autoSpaceDE/>
        <w:autoSpaceDN/>
        <w:adjustRightInd/>
        <w:rPr>
          <w:rFonts w:ascii="Cambria" w:hAnsi="Cambria"/>
          <w:sz w:val="22"/>
          <w:szCs w:val="22"/>
        </w:rPr>
      </w:pPr>
      <w:r w:rsidRPr="00F10EDF">
        <w:rPr>
          <w:rFonts w:ascii="Cambria" w:hAnsi="Cambria"/>
          <w:sz w:val="22"/>
          <w:szCs w:val="22"/>
        </w:rPr>
        <w:t xml:space="preserve">Engage families as resources for insight into their children for curriculum, program development, and assessment; and as partners in planning for children’s transitions to new programs </w:t>
      </w:r>
    </w:p>
    <w:p w14:paraId="0C2EA13F" w14:textId="77777777" w:rsidR="00340365" w:rsidRPr="00F10EDF" w:rsidRDefault="00340365" w:rsidP="00340365">
      <w:pPr>
        <w:rPr>
          <w:rFonts w:ascii="Cambria" w:hAnsi="Cambria"/>
          <w:sz w:val="22"/>
          <w:szCs w:val="22"/>
        </w:rPr>
      </w:pPr>
    </w:p>
    <w:p w14:paraId="73EC9E83" w14:textId="77777777" w:rsidR="00340365" w:rsidRPr="00F10EDF" w:rsidRDefault="00340365" w:rsidP="00340365">
      <w:pPr>
        <w:rPr>
          <w:rFonts w:ascii="Cambria" w:hAnsi="Cambria"/>
          <w:b/>
          <w:sz w:val="22"/>
          <w:szCs w:val="22"/>
        </w:rPr>
      </w:pPr>
      <w:r w:rsidRPr="00F10EDF">
        <w:rPr>
          <w:rFonts w:ascii="Cambria" w:hAnsi="Cambria"/>
          <w:b/>
          <w:sz w:val="22"/>
          <w:szCs w:val="22"/>
        </w:rPr>
        <w:t>2c: Utilizing community resources to support families and young children</w:t>
      </w:r>
      <w:r w:rsidRPr="00F10EDF">
        <w:rPr>
          <w:rFonts w:ascii="Cambria" w:hAnsi="Cambria"/>
          <w:b/>
          <w:i/>
          <w:iCs/>
          <w:sz w:val="22"/>
          <w:szCs w:val="22"/>
        </w:rPr>
        <w:t xml:space="preserve"> – 200 hours</w:t>
      </w:r>
    </w:p>
    <w:p w14:paraId="578A035F" w14:textId="77777777" w:rsidR="00340365" w:rsidRPr="00F10EDF" w:rsidRDefault="00340365" w:rsidP="00D32A42">
      <w:pPr>
        <w:pStyle w:val="ListParagraph"/>
        <w:widowControl/>
        <w:numPr>
          <w:ilvl w:val="0"/>
          <w:numId w:val="34"/>
        </w:numPr>
        <w:autoSpaceDE/>
        <w:autoSpaceDN/>
        <w:adjustRightInd/>
        <w:rPr>
          <w:rFonts w:ascii="Cambria" w:hAnsi="Cambria"/>
          <w:sz w:val="22"/>
          <w:szCs w:val="22"/>
        </w:rPr>
      </w:pPr>
      <w:r w:rsidRPr="00F10EDF">
        <w:rPr>
          <w:rFonts w:ascii="Cambria" w:hAnsi="Cambria"/>
          <w:sz w:val="22"/>
          <w:szCs w:val="22"/>
        </w:rPr>
        <w:t xml:space="preserve">Assist families with young children in finding needed resources, access and leverage technology tools, and partner with other early childhood experts (such as speech pathologists and school counselors) as needed to connect families to community cultural resources, mental health services, early childhood special education and early intervention services, health care, adult education, English language instruction, translation/interpretation services, and economic assistance </w:t>
      </w:r>
    </w:p>
    <w:p w14:paraId="64B0300C" w14:textId="77777777" w:rsidR="00340365" w:rsidRPr="00F10EDF" w:rsidRDefault="00340365" w:rsidP="00D32A42">
      <w:pPr>
        <w:pStyle w:val="ListParagraph"/>
        <w:widowControl/>
        <w:numPr>
          <w:ilvl w:val="0"/>
          <w:numId w:val="34"/>
        </w:numPr>
        <w:autoSpaceDE/>
        <w:autoSpaceDN/>
        <w:adjustRightInd/>
        <w:rPr>
          <w:rFonts w:ascii="Cambria" w:hAnsi="Cambria"/>
          <w:sz w:val="22"/>
          <w:szCs w:val="22"/>
        </w:rPr>
      </w:pPr>
      <w:r w:rsidRPr="00F10EDF">
        <w:rPr>
          <w:rFonts w:ascii="Cambria" w:hAnsi="Cambria"/>
          <w:sz w:val="22"/>
          <w:szCs w:val="22"/>
        </w:rPr>
        <w:t>Collaborate with early learning programs in the community to support a continuum of quality early learning care and education</w:t>
      </w:r>
    </w:p>
    <w:p w14:paraId="563022B6" w14:textId="77777777" w:rsidR="00340365" w:rsidRPr="00F10EDF" w:rsidRDefault="00340365" w:rsidP="00340365">
      <w:pPr>
        <w:rPr>
          <w:rFonts w:ascii="Cambria" w:hAnsi="Cambria"/>
          <w:sz w:val="22"/>
          <w:szCs w:val="22"/>
        </w:rPr>
      </w:pPr>
    </w:p>
    <w:p w14:paraId="0FB07E9B" w14:textId="77777777" w:rsidR="00340365" w:rsidRPr="00F10EDF" w:rsidRDefault="00340365" w:rsidP="00340365">
      <w:pPr>
        <w:rPr>
          <w:rFonts w:ascii="Cambria" w:hAnsi="Cambria"/>
          <w:b/>
          <w:sz w:val="22"/>
          <w:szCs w:val="22"/>
        </w:rPr>
      </w:pPr>
      <w:r w:rsidRPr="00F10EDF">
        <w:rPr>
          <w:rFonts w:ascii="Cambria" w:hAnsi="Cambria"/>
          <w:b/>
          <w:sz w:val="22"/>
          <w:szCs w:val="22"/>
        </w:rPr>
        <w:t>3a: Understanding that assessment (formal and informal, formative and summative) is conducted to make informed choices and for planning in early learning settings</w:t>
      </w:r>
      <w:r w:rsidRPr="00F10EDF">
        <w:rPr>
          <w:rFonts w:ascii="Cambria" w:hAnsi="Cambria"/>
          <w:b/>
          <w:i/>
          <w:iCs/>
          <w:sz w:val="22"/>
          <w:szCs w:val="22"/>
        </w:rPr>
        <w:t xml:space="preserve"> – 150 hours</w:t>
      </w:r>
    </w:p>
    <w:p w14:paraId="00F5B5A9" w14:textId="77777777" w:rsidR="00340365" w:rsidRPr="00F10EDF" w:rsidRDefault="00340365" w:rsidP="00D32A42">
      <w:pPr>
        <w:pStyle w:val="ListParagraph"/>
        <w:widowControl/>
        <w:numPr>
          <w:ilvl w:val="0"/>
          <w:numId w:val="35"/>
        </w:numPr>
        <w:autoSpaceDE/>
        <w:autoSpaceDN/>
        <w:adjustRightInd/>
        <w:rPr>
          <w:rFonts w:ascii="Cambria" w:hAnsi="Cambria"/>
          <w:sz w:val="22"/>
          <w:szCs w:val="22"/>
        </w:rPr>
      </w:pPr>
      <w:r w:rsidRPr="00F10EDF">
        <w:rPr>
          <w:rFonts w:ascii="Cambria" w:hAnsi="Cambria"/>
          <w:sz w:val="22"/>
          <w:szCs w:val="22"/>
        </w:rPr>
        <w:t>Understand the research base and theoretical perspectives on the purposes and use of assessment</w:t>
      </w:r>
    </w:p>
    <w:p w14:paraId="6D46D475" w14:textId="77777777" w:rsidR="00340365" w:rsidRPr="00F10EDF" w:rsidRDefault="00340365" w:rsidP="00D32A42">
      <w:pPr>
        <w:pStyle w:val="ListParagraph"/>
        <w:widowControl/>
        <w:numPr>
          <w:ilvl w:val="0"/>
          <w:numId w:val="35"/>
        </w:numPr>
        <w:autoSpaceDE/>
        <w:autoSpaceDN/>
        <w:adjustRightInd/>
        <w:rPr>
          <w:rFonts w:ascii="Cambria" w:hAnsi="Cambria"/>
          <w:sz w:val="22"/>
          <w:szCs w:val="22"/>
        </w:rPr>
      </w:pPr>
      <w:r w:rsidRPr="00F10EDF">
        <w:rPr>
          <w:rFonts w:ascii="Cambria" w:hAnsi="Cambria"/>
          <w:sz w:val="22"/>
          <w:szCs w:val="22"/>
        </w:rPr>
        <w:t xml:space="preserve">Understand the essentials of authentic assessment—such as age-appropriate approaches and culturally relevant assessment in a language the child </w:t>
      </w:r>
      <w:proofErr w:type="gramStart"/>
      <w:r w:rsidRPr="00F10EDF">
        <w:rPr>
          <w:rFonts w:ascii="Cambria" w:hAnsi="Cambria"/>
          <w:sz w:val="22"/>
          <w:szCs w:val="22"/>
        </w:rPr>
        <w:t>understand</w:t>
      </w:r>
      <w:proofErr w:type="gramEnd"/>
      <w:r w:rsidRPr="00F10EDF">
        <w:rPr>
          <w:rFonts w:ascii="Cambria" w:hAnsi="Cambria"/>
          <w:sz w:val="22"/>
          <w:szCs w:val="22"/>
        </w:rPr>
        <w:t xml:space="preserve">—for infants, toddlers, preschoolers, and children in early grades across developmental domains and curriculum areas </w:t>
      </w:r>
    </w:p>
    <w:p w14:paraId="515171F5" w14:textId="77777777" w:rsidR="00340365" w:rsidRPr="00F10EDF" w:rsidRDefault="00340365" w:rsidP="00D32A42">
      <w:pPr>
        <w:pStyle w:val="ListParagraph"/>
        <w:widowControl/>
        <w:numPr>
          <w:ilvl w:val="0"/>
          <w:numId w:val="35"/>
        </w:numPr>
        <w:autoSpaceDE/>
        <w:autoSpaceDN/>
        <w:adjustRightInd/>
        <w:rPr>
          <w:rFonts w:ascii="Cambria" w:hAnsi="Cambria"/>
          <w:sz w:val="22"/>
          <w:szCs w:val="22"/>
        </w:rPr>
      </w:pPr>
      <w:r w:rsidRPr="00F10EDF">
        <w:rPr>
          <w:rFonts w:ascii="Cambria" w:hAnsi="Cambria"/>
          <w:sz w:val="22"/>
          <w:szCs w:val="22"/>
        </w:rPr>
        <w:t>Articulate and apply the concept of alignment— assessment consistent with and connected to appropriate learning goals, curriculum, and teaching strategies for young children</w:t>
      </w:r>
    </w:p>
    <w:p w14:paraId="3C8DA722" w14:textId="77777777" w:rsidR="00340365" w:rsidRPr="00F10EDF" w:rsidRDefault="00340365" w:rsidP="00340365">
      <w:pPr>
        <w:rPr>
          <w:rFonts w:ascii="Cambria" w:hAnsi="Cambria"/>
          <w:sz w:val="22"/>
          <w:szCs w:val="22"/>
        </w:rPr>
      </w:pPr>
    </w:p>
    <w:p w14:paraId="2151A91B" w14:textId="77777777" w:rsidR="00340365" w:rsidRPr="00F10EDF" w:rsidRDefault="00340365" w:rsidP="00340365">
      <w:pPr>
        <w:rPr>
          <w:rFonts w:ascii="Cambria" w:hAnsi="Cambria"/>
          <w:b/>
          <w:sz w:val="22"/>
          <w:szCs w:val="22"/>
        </w:rPr>
      </w:pPr>
      <w:r w:rsidRPr="00F10EDF">
        <w:rPr>
          <w:rFonts w:ascii="Cambria" w:hAnsi="Cambria"/>
          <w:b/>
          <w:sz w:val="22"/>
          <w:szCs w:val="22"/>
        </w:rPr>
        <w:t>3b: Knowing a wide-range of types of assessments, their purposes, and their associated methods and tools</w:t>
      </w:r>
      <w:r w:rsidRPr="00F10EDF">
        <w:rPr>
          <w:rFonts w:ascii="Cambria" w:hAnsi="Cambria"/>
          <w:b/>
          <w:i/>
          <w:iCs/>
          <w:sz w:val="22"/>
          <w:szCs w:val="22"/>
        </w:rPr>
        <w:t xml:space="preserve"> – 150 hours</w:t>
      </w:r>
    </w:p>
    <w:p w14:paraId="54D13DE9" w14:textId="77777777" w:rsidR="00340365" w:rsidRPr="00F10EDF" w:rsidRDefault="00340365" w:rsidP="00D32A42">
      <w:pPr>
        <w:pStyle w:val="ListParagraph"/>
        <w:widowControl/>
        <w:numPr>
          <w:ilvl w:val="0"/>
          <w:numId w:val="36"/>
        </w:numPr>
        <w:autoSpaceDE/>
        <w:autoSpaceDN/>
        <w:adjustRightInd/>
        <w:rPr>
          <w:rFonts w:ascii="Cambria" w:hAnsi="Cambria"/>
          <w:sz w:val="22"/>
          <w:szCs w:val="22"/>
        </w:rPr>
      </w:pPr>
      <w:r w:rsidRPr="00F10EDF">
        <w:rPr>
          <w:rFonts w:ascii="Cambria" w:hAnsi="Cambria"/>
          <w:sz w:val="22"/>
          <w:szCs w:val="22"/>
        </w:rPr>
        <w:t xml:space="preserve">Understand the structure, strengths, limitations, validity and reliability of a variety of assessment methods and tools, including formative and summative, qualitative and quantitative standardized assessment tools and strategies for young children* </w:t>
      </w:r>
    </w:p>
    <w:p w14:paraId="7A40E9F5" w14:textId="77777777" w:rsidR="00340365" w:rsidRPr="00F10EDF" w:rsidRDefault="00340365" w:rsidP="00D32A42">
      <w:pPr>
        <w:pStyle w:val="ListParagraph"/>
        <w:widowControl/>
        <w:numPr>
          <w:ilvl w:val="0"/>
          <w:numId w:val="36"/>
        </w:numPr>
        <w:autoSpaceDE/>
        <w:autoSpaceDN/>
        <w:adjustRightInd/>
        <w:rPr>
          <w:rFonts w:ascii="Cambria" w:hAnsi="Cambria"/>
          <w:sz w:val="22"/>
          <w:szCs w:val="22"/>
        </w:rPr>
      </w:pPr>
      <w:r w:rsidRPr="00F10EDF">
        <w:rPr>
          <w:rFonts w:ascii="Cambria" w:hAnsi="Cambria"/>
          <w:sz w:val="22"/>
          <w:szCs w:val="22"/>
        </w:rPr>
        <w:t xml:space="preserve">Understand the basics of conducting systematic observations, interpreting those observations, and reflecting on their significance and impact on their teaching* </w:t>
      </w:r>
    </w:p>
    <w:p w14:paraId="275C65CD" w14:textId="77777777" w:rsidR="00340365" w:rsidRPr="00F10EDF" w:rsidRDefault="00340365" w:rsidP="00D32A42">
      <w:pPr>
        <w:pStyle w:val="ListParagraph"/>
        <w:widowControl/>
        <w:numPr>
          <w:ilvl w:val="0"/>
          <w:numId w:val="36"/>
        </w:numPr>
        <w:autoSpaceDE/>
        <w:autoSpaceDN/>
        <w:adjustRightInd/>
        <w:rPr>
          <w:rFonts w:ascii="Cambria" w:hAnsi="Cambria"/>
          <w:sz w:val="22"/>
          <w:szCs w:val="22"/>
        </w:rPr>
      </w:pPr>
      <w:r w:rsidRPr="00F10EDF">
        <w:rPr>
          <w:rFonts w:ascii="Cambria" w:hAnsi="Cambria"/>
          <w:sz w:val="22"/>
          <w:szCs w:val="22"/>
        </w:rPr>
        <w:t xml:space="preserve">Understand the components of an assessment cycle </w:t>
      </w:r>
    </w:p>
    <w:p w14:paraId="1EBA1E73" w14:textId="77777777" w:rsidR="00340365" w:rsidRPr="00F10EDF" w:rsidRDefault="00340365" w:rsidP="00340365">
      <w:pPr>
        <w:rPr>
          <w:rFonts w:ascii="Cambria" w:hAnsi="Cambria"/>
          <w:sz w:val="22"/>
          <w:szCs w:val="22"/>
        </w:rPr>
      </w:pPr>
    </w:p>
    <w:p w14:paraId="652EE55C" w14:textId="77777777" w:rsidR="00340365" w:rsidRPr="00F10EDF" w:rsidRDefault="00340365" w:rsidP="00340365">
      <w:pPr>
        <w:rPr>
          <w:rFonts w:ascii="Cambria" w:hAnsi="Cambria"/>
          <w:b/>
          <w:sz w:val="22"/>
          <w:szCs w:val="22"/>
        </w:rPr>
      </w:pPr>
      <w:r w:rsidRPr="00F10EDF">
        <w:rPr>
          <w:rFonts w:ascii="Cambria" w:hAnsi="Cambria"/>
          <w:b/>
          <w:sz w:val="22"/>
          <w:szCs w:val="22"/>
        </w:rPr>
        <w:t>3c: Practicing assessment that is ethically grounded and developmentally, culturally, and linguistically appropriate to document developmental progress and promote positive outcomes for each child</w:t>
      </w:r>
      <w:r w:rsidRPr="00F10EDF">
        <w:rPr>
          <w:rFonts w:ascii="Cambria" w:hAnsi="Cambria"/>
          <w:b/>
          <w:i/>
          <w:iCs/>
          <w:sz w:val="22"/>
          <w:szCs w:val="22"/>
        </w:rPr>
        <w:t xml:space="preserve"> – 200 hours</w:t>
      </w:r>
    </w:p>
    <w:p w14:paraId="5321F47B"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 xml:space="preserve">Select and use developmentally, culturally and linguistically appropriate assessments </w:t>
      </w:r>
    </w:p>
    <w:p w14:paraId="58ACE866"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 xml:space="preserve">Create opportunities to observe young children in play and spontaneous conversation as well as in adult-structured assessment contexts </w:t>
      </w:r>
    </w:p>
    <w:p w14:paraId="7C5C8976"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lastRenderedPageBreak/>
        <w:t xml:space="preserve">Embed assessment-related activities in curriculum and in daily routines to facilitate authentic assessment and to make assessment an integral part of professional practice </w:t>
      </w:r>
    </w:p>
    <w:p w14:paraId="0512701A"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 xml:space="preserve">Use assessment resources (such as technology) to identify and support children with differing abilities, including children whose learning is advanced as well as those whose home language is not English, and children with developmental delays and disabilities </w:t>
      </w:r>
    </w:p>
    <w:p w14:paraId="2F634F37"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 xml:space="preserve">Analyze data from assessment tools to make instructional decisions and set learning goals for children </w:t>
      </w:r>
    </w:p>
    <w:p w14:paraId="0FE2CC8C"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 xml:space="preserve">Understand the research base and theoretical perspectives behind harmful uses of inappropriate assessments </w:t>
      </w:r>
    </w:p>
    <w:p w14:paraId="0ACDC8FD"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Understand limitations of developmentally, culturally or linguistically inappropriate assessment tools and minimize their impact on young children</w:t>
      </w:r>
    </w:p>
    <w:p w14:paraId="13A4593F"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 xml:space="preserve">Understand legal and ethical issues connected to assessment practices </w:t>
      </w:r>
    </w:p>
    <w:p w14:paraId="2300765E" w14:textId="77777777" w:rsidR="00340365" w:rsidRPr="00F10EDF" w:rsidRDefault="00340365" w:rsidP="00D32A42">
      <w:pPr>
        <w:pStyle w:val="ListParagraph"/>
        <w:widowControl/>
        <w:numPr>
          <w:ilvl w:val="0"/>
          <w:numId w:val="37"/>
        </w:numPr>
        <w:autoSpaceDE/>
        <w:autoSpaceDN/>
        <w:adjustRightInd/>
        <w:rPr>
          <w:rFonts w:ascii="Cambria" w:hAnsi="Cambria"/>
          <w:sz w:val="22"/>
          <w:szCs w:val="22"/>
        </w:rPr>
      </w:pPr>
      <w:r w:rsidRPr="00F10EDF">
        <w:rPr>
          <w:rFonts w:ascii="Cambria" w:hAnsi="Cambria"/>
          <w:sz w:val="22"/>
          <w:szCs w:val="22"/>
        </w:rPr>
        <w:t>Identify implicit bias or the potential for implicit bias in their own assessment practices and use of assessment data</w:t>
      </w:r>
    </w:p>
    <w:p w14:paraId="63C9BBA1" w14:textId="77777777" w:rsidR="00340365" w:rsidRPr="00F10EDF" w:rsidRDefault="00340365" w:rsidP="00340365">
      <w:pPr>
        <w:rPr>
          <w:rFonts w:ascii="Cambria" w:hAnsi="Cambria"/>
          <w:sz w:val="22"/>
          <w:szCs w:val="22"/>
        </w:rPr>
      </w:pPr>
    </w:p>
    <w:p w14:paraId="4D2FF444" w14:textId="77777777" w:rsidR="00340365" w:rsidRPr="00F10EDF" w:rsidRDefault="00340365" w:rsidP="00340365">
      <w:pPr>
        <w:rPr>
          <w:rFonts w:ascii="Cambria" w:hAnsi="Cambria"/>
          <w:b/>
          <w:sz w:val="22"/>
          <w:szCs w:val="22"/>
        </w:rPr>
      </w:pPr>
      <w:r w:rsidRPr="00F10EDF">
        <w:rPr>
          <w:rFonts w:ascii="Cambria" w:hAnsi="Cambria"/>
          <w:b/>
          <w:sz w:val="22"/>
          <w:szCs w:val="22"/>
        </w:rPr>
        <w:t>3d: Building assessment partnerships with families and professional colleagues</w:t>
      </w:r>
      <w:r w:rsidRPr="00F10EDF">
        <w:rPr>
          <w:rFonts w:ascii="Cambria" w:hAnsi="Cambria"/>
          <w:b/>
          <w:i/>
          <w:iCs/>
          <w:sz w:val="22"/>
          <w:szCs w:val="22"/>
        </w:rPr>
        <w:t xml:space="preserve"> – 200 hours</w:t>
      </w:r>
    </w:p>
    <w:p w14:paraId="43BABA4E" w14:textId="77777777" w:rsidR="00340365" w:rsidRPr="00F10EDF" w:rsidRDefault="00340365" w:rsidP="00D32A42">
      <w:pPr>
        <w:pStyle w:val="ListParagraph"/>
        <w:widowControl/>
        <w:numPr>
          <w:ilvl w:val="0"/>
          <w:numId w:val="38"/>
        </w:numPr>
        <w:autoSpaceDE/>
        <w:autoSpaceDN/>
        <w:adjustRightInd/>
        <w:rPr>
          <w:rFonts w:ascii="Cambria" w:hAnsi="Cambria"/>
          <w:sz w:val="22"/>
          <w:szCs w:val="22"/>
        </w:rPr>
      </w:pPr>
      <w:r w:rsidRPr="00F10EDF">
        <w:rPr>
          <w:rFonts w:ascii="Cambria" w:hAnsi="Cambria"/>
          <w:sz w:val="22"/>
          <w:szCs w:val="22"/>
        </w:rPr>
        <w:t xml:space="preserve">Partner with families and other professionals to analyze assessment findings and create individualized goals and curricular practices for young children </w:t>
      </w:r>
    </w:p>
    <w:p w14:paraId="6D8A27DC" w14:textId="77777777" w:rsidR="00340365" w:rsidRPr="00F10EDF" w:rsidRDefault="00340365" w:rsidP="00D32A42">
      <w:pPr>
        <w:pStyle w:val="ListParagraph"/>
        <w:widowControl/>
        <w:numPr>
          <w:ilvl w:val="0"/>
          <w:numId w:val="38"/>
        </w:numPr>
        <w:autoSpaceDE/>
        <w:autoSpaceDN/>
        <w:adjustRightInd/>
        <w:rPr>
          <w:rFonts w:ascii="Cambria" w:hAnsi="Cambria"/>
          <w:sz w:val="22"/>
          <w:szCs w:val="22"/>
        </w:rPr>
      </w:pPr>
      <w:r w:rsidRPr="00F10EDF">
        <w:rPr>
          <w:rFonts w:ascii="Cambria" w:hAnsi="Cambria"/>
          <w:sz w:val="22"/>
          <w:szCs w:val="22"/>
        </w:rPr>
        <w:t xml:space="preserve">Know when to call on professional colleagues when assessment findings indicate young children may need additional supports or further assessments to identify developmental or learning needs </w:t>
      </w:r>
    </w:p>
    <w:p w14:paraId="682827D8" w14:textId="77777777" w:rsidR="00340365" w:rsidRPr="00F10EDF" w:rsidRDefault="00340365" w:rsidP="00D32A42">
      <w:pPr>
        <w:pStyle w:val="ListParagraph"/>
        <w:widowControl/>
        <w:numPr>
          <w:ilvl w:val="0"/>
          <w:numId w:val="38"/>
        </w:numPr>
        <w:autoSpaceDE/>
        <w:autoSpaceDN/>
        <w:adjustRightInd/>
        <w:rPr>
          <w:rFonts w:ascii="Cambria" w:hAnsi="Cambria"/>
          <w:sz w:val="22"/>
          <w:szCs w:val="22"/>
        </w:rPr>
      </w:pPr>
      <w:r w:rsidRPr="00F10EDF">
        <w:rPr>
          <w:rFonts w:ascii="Cambria" w:hAnsi="Cambria"/>
          <w:sz w:val="22"/>
          <w:szCs w:val="22"/>
        </w:rPr>
        <w:t>Work with colleagues to conduct assessments as part of ISFP and IEP teams</w:t>
      </w:r>
    </w:p>
    <w:p w14:paraId="678D6C4C" w14:textId="77777777" w:rsidR="00340365" w:rsidRPr="00F10EDF" w:rsidRDefault="00340365" w:rsidP="00340365">
      <w:pPr>
        <w:rPr>
          <w:rFonts w:ascii="Cambria" w:hAnsi="Cambria"/>
          <w:sz w:val="22"/>
          <w:szCs w:val="22"/>
        </w:rPr>
      </w:pPr>
    </w:p>
    <w:p w14:paraId="37808FDA" w14:textId="77777777" w:rsidR="00340365" w:rsidRPr="00F10EDF" w:rsidRDefault="00340365" w:rsidP="00340365">
      <w:pPr>
        <w:rPr>
          <w:rFonts w:ascii="Cambria" w:hAnsi="Cambria"/>
          <w:b/>
          <w:sz w:val="22"/>
          <w:szCs w:val="22"/>
        </w:rPr>
      </w:pPr>
      <w:r w:rsidRPr="00F10EDF">
        <w:rPr>
          <w:rFonts w:ascii="Cambria" w:hAnsi="Cambria"/>
          <w:b/>
          <w:sz w:val="22"/>
          <w:szCs w:val="22"/>
        </w:rPr>
        <w:t>4a: Understanding positive, caring, supportive relationships and interactions as the foundation of early childhood educators’ work with young children</w:t>
      </w:r>
      <w:r w:rsidRPr="00F10EDF">
        <w:rPr>
          <w:rFonts w:ascii="Cambria" w:hAnsi="Cambria"/>
          <w:b/>
          <w:i/>
          <w:iCs/>
          <w:sz w:val="22"/>
          <w:szCs w:val="22"/>
        </w:rPr>
        <w:t xml:space="preserve"> – 150 hours</w:t>
      </w:r>
    </w:p>
    <w:p w14:paraId="5A1B7BC8" w14:textId="77777777" w:rsidR="00340365" w:rsidRPr="00F10EDF" w:rsidRDefault="00340365" w:rsidP="00D32A42">
      <w:pPr>
        <w:pStyle w:val="ListParagraph"/>
        <w:widowControl/>
        <w:numPr>
          <w:ilvl w:val="0"/>
          <w:numId w:val="39"/>
        </w:numPr>
        <w:autoSpaceDE/>
        <w:autoSpaceDN/>
        <w:adjustRightInd/>
        <w:rPr>
          <w:rFonts w:ascii="Cambria" w:hAnsi="Cambria"/>
          <w:sz w:val="22"/>
          <w:szCs w:val="22"/>
        </w:rPr>
      </w:pPr>
      <w:r w:rsidRPr="00F10EDF">
        <w:rPr>
          <w:rFonts w:ascii="Cambria" w:hAnsi="Cambria"/>
          <w:sz w:val="22"/>
          <w:szCs w:val="22"/>
        </w:rPr>
        <w:t>Understand the research base and theoretical perspectives related to facilitating positive, supportive relationships and interactions with young children and creating a caring community of learners when working with groups of children</w:t>
      </w:r>
    </w:p>
    <w:p w14:paraId="6B687C79" w14:textId="77777777" w:rsidR="00340365" w:rsidRPr="00F10EDF" w:rsidRDefault="00340365" w:rsidP="00340365">
      <w:pPr>
        <w:rPr>
          <w:rFonts w:ascii="Cambria" w:hAnsi="Cambria"/>
          <w:sz w:val="22"/>
          <w:szCs w:val="22"/>
        </w:rPr>
      </w:pPr>
    </w:p>
    <w:p w14:paraId="227C1F7A" w14:textId="77777777" w:rsidR="00340365" w:rsidRPr="00F10EDF" w:rsidRDefault="00340365" w:rsidP="00340365">
      <w:pPr>
        <w:rPr>
          <w:rFonts w:ascii="Cambria" w:hAnsi="Cambria"/>
          <w:b/>
          <w:sz w:val="22"/>
          <w:szCs w:val="22"/>
        </w:rPr>
      </w:pPr>
      <w:r w:rsidRPr="00F10EDF">
        <w:rPr>
          <w:rFonts w:ascii="Cambria" w:hAnsi="Cambria"/>
          <w:b/>
          <w:sz w:val="22"/>
          <w:szCs w:val="22"/>
        </w:rPr>
        <w:t>4b: Understanding that the science of learning and child development indicates the need for distinct teaching skills and strategies appropriate to early childhood along with differentiated instruction to support children’s individual needs, including children with developmental delays or disabilities</w:t>
      </w:r>
      <w:r w:rsidRPr="00F10EDF">
        <w:rPr>
          <w:rFonts w:ascii="Cambria" w:hAnsi="Cambria"/>
          <w:b/>
          <w:i/>
          <w:iCs/>
          <w:sz w:val="22"/>
          <w:szCs w:val="22"/>
        </w:rPr>
        <w:t xml:space="preserve"> – 60 hours</w:t>
      </w:r>
    </w:p>
    <w:p w14:paraId="0ED045FE" w14:textId="77777777" w:rsidR="00340365" w:rsidRPr="00F10EDF" w:rsidRDefault="00340365" w:rsidP="00D32A42">
      <w:pPr>
        <w:pStyle w:val="ListParagraph"/>
        <w:widowControl/>
        <w:numPr>
          <w:ilvl w:val="0"/>
          <w:numId w:val="39"/>
        </w:numPr>
        <w:autoSpaceDE/>
        <w:autoSpaceDN/>
        <w:adjustRightInd/>
        <w:rPr>
          <w:rFonts w:ascii="Cambria" w:hAnsi="Cambria"/>
          <w:sz w:val="22"/>
          <w:szCs w:val="22"/>
        </w:rPr>
      </w:pPr>
      <w:r w:rsidRPr="00F10EDF">
        <w:rPr>
          <w:rFonts w:ascii="Cambria" w:hAnsi="Cambria"/>
          <w:sz w:val="22"/>
          <w:szCs w:val="22"/>
        </w:rPr>
        <w:t xml:space="preserve">Understand the research base and theoretical perspectives about various teaching strategies used with young children </w:t>
      </w:r>
    </w:p>
    <w:p w14:paraId="6719DD5D" w14:textId="77777777" w:rsidR="00340365" w:rsidRPr="00F10EDF" w:rsidRDefault="00340365" w:rsidP="00D32A42">
      <w:pPr>
        <w:pStyle w:val="ListParagraph"/>
        <w:widowControl/>
        <w:numPr>
          <w:ilvl w:val="0"/>
          <w:numId w:val="39"/>
        </w:numPr>
        <w:autoSpaceDE/>
        <w:autoSpaceDN/>
        <w:adjustRightInd/>
        <w:rPr>
          <w:rFonts w:ascii="Cambria" w:hAnsi="Cambria"/>
          <w:sz w:val="22"/>
          <w:szCs w:val="22"/>
        </w:rPr>
      </w:pPr>
      <w:r w:rsidRPr="00F10EDF">
        <w:rPr>
          <w:rFonts w:ascii="Cambria" w:hAnsi="Cambria"/>
          <w:sz w:val="22"/>
          <w:szCs w:val="22"/>
        </w:rPr>
        <w:t xml:space="preserve">Differentiate instruction based on the level of development, individual characteristics, and sociocultural context of young children </w:t>
      </w:r>
    </w:p>
    <w:p w14:paraId="664E2C8C" w14:textId="77777777" w:rsidR="00340365" w:rsidRPr="00F10EDF" w:rsidRDefault="00340365" w:rsidP="00340365">
      <w:pPr>
        <w:rPr>
          <w:rFonts w:ascii="Cambria" w:hAnsi="Cambria"/>
          <w:sz w:val="22"/>
          <w:szCs w:val="22"/>
        </w:rPr>
      </w:pPr>
    </w:p>
    <w:p w14:paraId="600FE90C" w14:textId="77777777" w:rsidR="00340365" w:rsidRPr="00F10EDF" w:rsidRDefault="00340365" w:rsidP="00340365">
      <w:pPr>
        <w:rPr>
          <w:rFonts w:ascii="Cambria" w:hAnsi="Cambria"/>
          <w:sz w:val="22"/>
          <w:szCs w:val="22"/>
        </w:rPr>
      </w:pPr>
      <w:r w:rsidRPr="00F10EDF">
        <w:rPr>
          <w:rFonts w:ascii="Cambria" w:hAnsi="Cambria"/>
          <w:b/>
          <w:sz w:val="22"/>
          <w:szCs w:val="22"/>
        </w:rPr>
        <w:t>4c: Using a broad repertoire of developmentally appropriate, culturally and linguistically relevant, anti-bias and evidence-based teaching skills and strategies that reflect universal design for learning principles</w:t>
      </w:r>
      <w:r w:rsidRPr="00F10EDF">
        <w:rPr>
          <w:rFonts w:ascii="Cambria" w:hAnsi="Cambria"/>
          <w:b/>
          <w:i/>
          <w:iCs/>
          <w:sz w:val="22"/>
          <w:szCs w:val="22"/>
        </w:rPr>
        <w:t xml:space="preserve"> – 200 hours</w:t>
      </w:r>
    </w:p>
    <w:p w14:paraId="5D6C6AAB" w14:textId="77777777" w:rsidR="00340365" w:rsidRPr="00F10EDF" w:rsidRDefault="00340365" w:rsidP="00D32A42">
      <w:pPr>
        <w:pStyle w:val="ListParagraph"/>
        <w:widowControl/>
        <w:numPr>
          <w:ilvl w:val="0"/>
          <w:numId w:val="40"/>
        </w:numPr>
        <w:autoSpaceDE/>
        <w:autoSpaceDN/>
        <w:adjustRightInd/>
        <w:rPr>
          <w:rFonts w:ascii="Cambria" w:hAnsi="Cambria"/>
          <w:sz w:val="22"/>
          <w:szCs w:val="22"/>
        </w:rPr>
      </w:pPr>
      <w:r w:rsidRPr="00F10EDF">
        <w:rPr>
          <w:rFonts w:ascii="Cambria" w:hAnsi="Cambria"/>
          <w:sz w:val="22"/>
          <w:szCs w:val="22"/>
        </w:rPr>
        <w:t xml:space="preserve">Use a broad repertoire of developmentally appropriate, culturally and linguistically relevant teaching approaches to facilitate development and learning and classroom management </w:t>
      </w:r>
    </w:p>
    <w:p w14:paraId="2344FEE2" w14:textId="77777777" w:rsidR="00340365" w:rsidRPr="00F10EDF" w:rsidRDefault="00340365" w:rsidP="00D32A42">
      <w:pPr>
        <w:pStyle w:val="ListParagraph"/>
        <w:widowControl/>
        <w:numPr>
          <w:ilvl w:val="0"/>
          <w:numId w:val="40"/>
        </w:numPr>
        <w:autoSpaceDE/>
        <w:autoSpaceDN/>
        <w:adjustRightInd/>
        <w:rPr>
          <w:rFonts w:ascii="Cambria" w:hAnsi="Cambria"/>
          <w:sz w:val="22"/>
          <w:szCs w:val="22"/>
        </w:rPr>
      </w:pPr>
      <w:r w:rsidRPr="00F10EDF">
        <w:rPr>
          <w:rFonts w:ascii="Cambria" w:hAnsi="Cambria"/>
          <w:sz w:val="22"/>
          <w:szCs w:val="22"/>
        </w:rPr>
        <w:t xml:space="preserve">Understand the various types and stages of play that support young children’s development </w:t>
      </w:r>
    </w:p>
    <w:p w14:paraId="28F2F8FF" w14:textId="77777777" w:rsidR="00340365" w:rsidRPr="00F10EDF" w:rsidRDefault="00340365" w:rsidP="00D32A42">
      <w:pPr>
        <w:pStyle w:val="ListParagraph"/>
        <w:widowControl/>
        <w:numPr>
          <w:ilvl w:val="0"/>
          <w:numId w:val="40"/>
        </w:numPr>
        <w:autoSpaceDE/>
        <w:autoSpaceDN/>
        <w:adjustRightInd/>
        <w:rPr>
          <w:rFonts w:ascii="Cambria" w:hAnsi="Cambria"/>
          <w:sz w:val="22"/>
          <w:szCs w:val="22"/>
        </w:rPr>
      </w:pPr>
      <w:r w:rsidRPr="00F10EDF">
        <w:rPr>
          <w:rFonts w:ascii="Cambria" w:hAnsi="Cambria"/>
          <w:sz w:val="22"/>
          <w:szCs w:val="22"/>
        </w:rPr>
        <w:t>Apply knowledge about age levels, abilities, developmental status, cultures and language, and experiences of children in the group to make professional judgments about the use of materials, the organization of indoor and outdoor physical space and materials, and the management of daily schedules and routines</w:t>
      </w:r>
    </w:p>
    <w:p w14:paraId="0C4720C3" w14:textId="77777777" w:rsidR="00340365" w:rsidRPr="00F10EDF" w:rsidRDefault="00340365" w:rsidP="00340365">
      <w:pPr>
        <w:rPr>
          <w:rFonts w:ascii="Cambria" w:hAnsi="Cambria"/>
          <w:sz w:val="22"/>
          <w:szCs w:val="22"/>
        </w:rPr>
      </w:pPr>
    </w:p>
    <w:p w14:paraId="1FC08F51" w14:textId="77777777" w:rsidR="00340365" w:rsidRPr="00F10EDF" w:rsidRDefault="00340365" w:rsidP="00340365">
      <w:pPr>
        <w:rPr>
          <w:rFonts w:ascii="Cambria" w:hAnsi="Cambria"/>
          <w:b/>
          <w:sz w:val="22"/>
          <w:szCs w:val="22"/>
        </w:rPr>
      </w:pPr>
      <w:r w:rsidRPr="00F10EDF">
        <w:rPr>
          <w:rFonts w:ascii="Cambria" w:hAnsi="Cambria"/>
          <w:b/>
          <w:sz w:val="22"/>
          <w:szCs w:val="22"/>
        </w:rPr>
        <w:t>4d: Developing and sustaining reflective, responsive and intentional practice</w:t>
      </w:r>
      <w:r w:rsidRPr="00F10EDF">
        <w:rPr>
          <w:rFonts w:ascii="Cambria" w:hAnsi="Cambria"/>
          <w:b/>
          <w:i/>
          <w:iCs/>
          <w:sz w:val="22"/>
          <w:szCs w:val="22"/>
        </w:rPr>
        <w:t xml:space="preserve"> – 80 hours</w:t>
      </w:r>
    </w:p>
    <w:p w14:paraId="3946CBED" w14:textId="77777777" w:rsidR="00340365" w:rsidRPr="00F10EDF" w:rsidRDefault="00340365" w:rsidP="00D32A42">
      <w:pPr>
        <w:pStyle w:val="ListParagraph"/>
        <w:widowControl/>
        <w:numPr>
          <w:ilvl w:val="0"/>
          <w:numId w:val="41"/>
        </w:numPr>
        <w:autoSpaceDE/>
        <w:autoSpaceDN/>
        <w:adjustRightInd/>
        <w:rPr>
          <w:rFonts w:ascii="Cambria" w:hAnsi="Cambria"/>
          <w:sz w:val="22"/>
          <w:szCs w:val="22"/>
        </w:rPr>
      </w:pPr>
      <w:r w:rsidRPr="00F10EDF">
        <w:rPr>
          <w:rFonts w:ascii="Cambria" w:hAnsi="Cambria"/>
          <w:sz w:val="22"/>
          <w:szCs w:val="22"/>
        </w:rPr>
        <w:t xml:space="preserve">Regularly reflect on their instructional practice and their own biases as they work to provide effective supports for each child </w:t>
      </w:r>
    </w:p>
    <w:p w14:paraId="6C0A1118" w14:textId="77777777" w:rsidR="00340365" w:rsidRPr="00F10EDF" w:rsidRDefault="00340365" w:rsidP="00D32A42">
      <w:pPr>
        <w:pStyle w:val="ListParagraph"/>
        <w:widowControl/>
        <w:numPr>
          <w:ilvl w:val="0"/>
          <w:numId w:val="41"/>
        </w:numPr>
        <w:autoSpaceDE/>
        <w:autoSpaceDN/>
        <w:adjustRightInd/>
        <w:rPr>
          <w:rFonts w:ascii="Cambria" w:hAnsi="Cambria"/>
          <w:sz w:val="22"/>
          <w:szCs w:val="22"/>
        </w:rPr>
      </w:pPr>
      <w:r w:rsidRPr="00F10EDF">
        <w:rPr>
          <w:rFonts w:ascii="Cambria" w:hAnsi="Cambria"/>
          <w:sz w:val="22"/>
          <w:szCs w:val="22"/>
        </w:rPr>
        <w:t xml:space="preserve">Determine when it is appropriate to reach out for new resources and consult with peers in related professions and other members of their teaching team </w:t>
      </w:r>
    </w:p>
    <w:p w14:paraId="593EC94B" w14:textId="77777777" w:rsidR="00340365" w:rsidRPr="00F10EDF" w:rsidRDefault="00340365" w:rsidP="00D32A42">
      <w:pPr>
        <w:pStyle w:val="ListParagraph"/>
        <w:widowControl/>
        <w:numPr>
          <w:ilvl w:val="0"/>
          <w:numId w:val="41"/>
        </w:numPr>
        <w:autoSpaceDE/>
        <w:autoSpaceDN/>
        <w:adjustRightInd/>
        <w:rPr>
          <w:rFonts w:ascii="Cambria" w:hAnsi="Cambria"/>
          <w:sz w:val="22"/>
          <w:szCs w:val="22"/>
        </w:rPr>
      </w:pPr>
      <w:r w:rsidRPr="00F10EDF">
        <w:rPr>
          <w:rFonts w:ascii="Cambria" w:hAnsi="Cambria"/>
          <w:sz w:val="22"/>
          <w:szCs w:val="22"/>
        </w:rPr>
        <w:lastRenderedPageBreak/>
        <w:t>Incorporates self-care into routines to maintain positive engagement with young children and professionalism with families and colleagues</w:t>
      </w:r>
    </w:p>
    <w:p w14:paraId="58BD1A96" w14:textId="77777777" w:rsidR="00340365" w:rsidRPr="00F10EDF" w:rsidRDefault="00340365" w:rsidP="00340365">
      <w:pPr>
        <w:rPr>
          <w:rFonts w:ascii="Cambria" w:hAnsi="Cambria"/>
          <w:sz w:val="22"/>
          <w:szCs w:val="22"/>
        </w:rPr>
      </w:pPr>
    </w:p>
    <w:p w14:paraId="69B1CC40" w14:textId="77777777" w:rsidR="00340365" w:rsidRPr="00F10EDF" w:rsidRDefault="00340365" w:rsidP="00340365">
      <w:pPr>
        <w:rPr>
          <w:rFonts w:ascii="Cambria" w:hAnsi="Cambria"/>
          <w:b/>
          <w:sz w:val="22"/>
          <w:szCs w:val="22"/>
        </w:rPr>
      </w:pPr>
      <w:r w:rsidRPr="00F10EDF">
        <w:rPr>
          <w:rFonts w:ascii="Cambria" w:hAnsi="Cambria"/>
          <w:b/>
          <w:sz w:val="22"/>
          <w:szCs w:val="22"/>
        </w:rPr>
        <w:t>5a: Understanding content knowledge and resources—the central concepts, methods, inquiry and application tools, and structures—of the academic disciplines in an early education curriculum</w:t>
      </w:r>
      <w:r w:rsidRPr="00F10EDF">
        <w:rPr>
          <w:rFonts w:ascii="Cambria" w:hAnsi="Cambria"/>
          <w:b/>
          <w:i/>
          <w:iCs/>
          <w:sz w:val="22"/>
          <w:szCs w:val="22"/>
        </w:rPr>
        <w:t xml:space="preserve"> – 140 hours</w:t>
      </w:r>
    </w:p>
    <w:p w14:paraId="64F59255" w14:textId="77777777" w:rsidR="00340365" w:rsidRPr="00F10EDF" w:rsidRDefault="00340365" w:rsidP="00D32A42">
      <w:pPr>
        <w:pStyle w:val="ListParagraph"/>
        <w:widowControl/>
        <w:numPr>
          <w:ilvl w:val="0"/>
          <w:numId w:val="42"/>
        </w:numPr>
        <w:autoSpaceDE/>
        <w:autoSpaceDN/>
        <w:adjustRightInd/>
        <w:rPr>
          <w:rFonts w:ascii="Cambria" w:hAnsi="Cambria"/>
          <w:sz w:val="22"/>
          <w:szCs w:val="22"/>
        </w:rPr>
      </w:pPr>
      <w:r w:rsidRPr="00F10EDF">
        <w:rPr>
          <w:rFonts w:ascii="Cambria" w:hAnsi="Cambria"/>
          <w:sz w:val="22"/>
          <w:szCs w:val="22"/>
        </w:rPr>
        <w:t>Have working knowledge of content areas (linguistics, literature, the arts, mathematics, science and social studies) through dedicated general education courses</w:t>
      </w:r>
    </w:p>
    <w:p w14:paraId="3BFBB3FA" w14:textId="77777777" w:rsidR="00340365" w:rsidRPr="00F10EDF" w:rsidRDefault="00340365" w:rsidP="00340365">
      <w:pPr>
        <w:rPr>
          <w:rFonts w:ascii="Cambria" w:hAnsi="Cambria"/>
          <w:sz w:val="22"/>
          <w:szCs w:val="22"/>
        </w:rPr>
      </w:pPr>
    </w:p>
    <w:p w14:paraId="42344347" w14:textId="77777777" w:rsidR="00340365" w:rsidRPr="00F10EDF" w:rsidRDefault="00340365" w:rsidP="00340365">
      <w:pPr>
        <w:rPr>
          <w:rFonts w:ascii="Cambria" w:hAnsi="Cambria"/>
          <w:b/>
          <w:sz w:val="22"/>
          <w:szCs w:val="22"/>
        </w:rPr>
      </w:pPr>
      <w:r w:rsidRPr="00F10EDF">
        <w:rPr>
          <w:rFonts w:ascii="Cambria" w:hAnsi="Cambria"/>
          <w:b/>
          <w:sz w:val="22"/>
          <w:szCs w:val="22"/>
        </w:rPr>
        <w:t>5b: Understanding pedagogical content knowledge—how young children learn in each discipline—and how to use the educator knowledge and practices described in Standards One through Four to support young children’s learning in each content area</w:t>
      </w:r>
      <w:r w:rsidRPr="00F10EDF">
        <w:rPr>
          <w:rFonts w:ascii="Cambria" w:hAnsi="Cambria"/>
          <w:b/>
          <w:i/>
          <w:iCs/>
          <w:sz w:val="22"/>
          <w:szCs w:val="22"/>
        </w:rPr>
        <w:t xml:space="preserve"> – 300 hours</w:t>
      </w:r>
    </w:p>
    <w:p w14:paraId="6A05E33E" w14:textId="77777777" w:rsidR="00340365" w:rsidRPr="00F10EDF" w:rsidRDefault="00340365" w:rsidP="00D32A42">
      <w:pPr>
        <w:pStyle w:val="ListParagraph"/>
        <w:widowControl/>
        <w:numPr>
          <w:ilvl w:val="0"/>
          <w:numId w:val="42"/>
        </w:numPr>
        <w:autoSpaceDE/>
        <w:autoSpaceDN/>
        <w:adjustRightInd/>
        <w:rPr>
          <w:rFonts w:ascii="Cambria" w:hAnsi="Cambria"/>
          <w:sz w:val="22"/>
          <w:szCs w:val="22"/>
        </w:rPr>
      </w:pPr>
      <w:r w:rsidRPr="00F10EDF">
        <w:rPr>
          <w:rFonts w:ascii="Cambria" w:hAnsi="Cambria"/>
          <w:sz w:val="22"/>
          <w:szCs w:val="22"/>
        </w:rPr>
        <w:t xml:space="preserve">Have a working level of understanding of the research base and theoretical perspectives undergirding pedagogical content knowledge and understand how young children learn across content areas </w:t>
      </w:r>
    </w:p>
    <w:p w14:paraId="7EEBA34D" w14:textId="77777777" w:rsidR="00340365" w:rsidRPr="00F10EDF" w:rsidRDefault="00340365" w:rsidP="00D32A42">
      <w:pPr>
        <w:pStyle w:val="ListParagraph"/>
        <w:widowControl/>
        <w:numPr>
          <w:ilvl w:val="0"/>
          <w:numId w:val="42"/>
        </w:numPr>
        <w:autoSpaceDE/>
        <w:autoSpaceDN/>
        <w:adjustRightInd/>
        <w:rPr>
          <w:rFonts w:ascii="Cambria" w:hAnsi="Cambria"/>
          <w:sz w:val="22"/>
          <w:szCs w:val="22"/>
        </w:rPr>
      </w:pPr>
      <w:r w:rsidRPr="00F10EDF">
        <w:rPr>
          <w:rFonts w:ascii="Cambria" w:hAnsi="Cambria"/>
          <w:sz w:val="22"/>
          <w:szCs w:val="22"/>
        </w:rPr>
        <w:t xml:space="preserve">Use understanding of pedagogical content knowledge to make instructional decisions </w:t>
      </w:r>
    </w:p>
    <w:p w14:paraId="30E4C2C0" w14:textId="77777777" w:rsidR="00340365" w:rsidRPr="00F10EDF" w:rsidRDefault="00340365" w:rsidP="00D32A42">
      <w:pPr>
        <w:pStyle w:val="ListParagraph"/>
        <w:widowControl/>
        <w:numPr>
          <w:ilvl w:val="0"/>
          <w:numId w:val="42"/>
        </w:numPr>
        <w:autoSpaceDE/>
        <w:autoSpaceDN/>
        <w:adjustRightInd/>
        <w:rPr>
          <w:rFonts w:ascii="Cambria" w:hAnsi="Cambria"/>
          <w:sz w:val="22"/>
          <w:szCs w:val="22"/>
        </w:rPr>
      </w:pPr>
      <w:r w:rsidRPr="00F10EDF">
        <w:rPr>
          <w:rFonts w:ascii="Cambria" w:hAnsi="Cambria"/>
          <w:sz w:val="22"/>
          <w:szCs w:val="22"/>
        </w:rPr>
        <w:t xml:space="preserve">Use resources from professional organizations representing content areas to support instructional practice </w:t>
      </w:r>
    </w:p>
    <w:p w14:paraId="53100A4E" w14:textId="77777777" w:rsidR="00340365" w:rsidRPr="00F10EDF" w:rsidRDefault="00340365" w:rsidP="00D32A42">
      <w:pPr>
        <w:pStyle w:val="ListParagraph"/>
        <w:widowControl/>
        <w:numPr>
          <w:ilvl w:val="0"/>
          <w:numId w:val="42"/>
        </w:numPr>
        <w:autoSpaceDE/>
        <w:autoSpaceDN/>
        <w:adjustRightInd/>
        <w:rPr>
          <w:rFonts w:ascii="Cambria" w:hAnsi="Cambria"/>
          <w:sz w:val="22"/>
          <w:szCs w:val="22"/>
        </w:rPr>
      </w:pPr>
      <w:r w:rsidRPr="00F10EDF">
        <w:rPr>
          <w:rFonts w:ascii="Cambria" w:hAnsi="Cambria"/>
          <w:sz w:val="22"/>
          <w:szCs w:val="22"/>
        </w:rPr>
        <w:t>Understand how to engage children in learning about essential and foundational concepts, principles, and theories; in methods of investigations and inquiry; and in forms of representation that express ideas, relationships, and patterns in each curriculum area</w:t>
      </w:r>
    </w:p>
    <w:p w14:paraId="296821E9" w14:textId="77777777" w:rsidR="00340365" w:rsidRPr="00F10EDF" w:rsidRDefault="00340365" w:rsidP="00340365">
      <w:pPr>
        <w:rPr>
          <w:rFonts w:ascii="Cambria" w:hAnsi="Cambria"/>
          <w:b/>
          <w:sz w:val="22"/>
          <w:szCs w:val="22"/>
        </w:rPr>
      </w:pPr>
    </w:p>
    <w:p w14:paraId="1AE9BDBD" w14:textId="77777777" w:rsidR="00340365" w:rsidRPr="00F10EDF" w:rsidRDefault="00340365" w:rsidP="00340365">
      <w:pPr>
        <w:rPr>
          <w:rFonts w:ascii="Cambria" w:hAnsi="Cambria"/>
          <w:b/>
          <w:sz w:val="22"/>
          <w:szCs w:val="22"/>
        </w:rPr>
      </w:pPr>
      <w:r w:rsidRPr="00F10EDF">
        <w:rPr>
          <w:rFonts w:ascii="Cambria" w:hAnsi="Cambria"/>
          <w:b/>
          <w:sz w:val="22"/>
          <w:szCs w:val="22"/>
        </w:rPr>
        <w:t>5c: Applying, expanding, integrating and updating their content knowledge in the disciplines, knowledge of curriculum content resources, and pedagogical content knowledge to their teaching practice</w:t>
      </w:r>
      <w:r w:rsidRPr="00F10EDF">
        <w:rPr>
          <w:rFonts w:ascii="Cambria" w:hAnsi="Cambria"/>
          <w:b/>
          <w:i/>
          <w:iCs/>
          <w:sz w:val="22"/>
          <w:szCs w:val="22"/>
        </w:rPr>
        <w:t xml:space="preserve"> – 100 hours</w:t>
      </w:r>
    </w:p>
    <w:p w14:paraId="1420CA30" w14:textId="77777777" w:rsidR="00340365" w:rsidRPr="00F10EDF" w:rsidRDefault="00340365" w:rsidP="00D32A42">
      <w:pPr>
        <w:pStyle w:val="ListParagraph"/>
        <w:widowControl/>
        <w:numPr>
          <w:ilvl w:val="0"/>
          <w:numId w:val="43"/>
        </w:numPr>
        <w:autoSpaceDE/>
        <w:autoSpaceDN/>
        <w:adjustRightInd/>
        <w:rPr>
          <w:rFonts w:ascii="Cambria" w:hAnsi="Cambria"/>
          <w:sz w:val="22"/>
          <w:szCs w:val="22"/>
        </w:rPr>
      </w:pPr>
      <w:r w:rsidRPr="00F10EDF">
        <w:rPr>
          <w:rFonts w:ascii="Cambria" w:hAnsi="Cambria"/>
          <w:sz w:val="22"/>
          <w:szCs w:val="22"/>
        </w:rPr>
        <w:t xml:space="preserve">Integrate their understanding of content knowledge, pedagogical content knowledge and early learning standards to select and create curriculum across content areas for young children </w:t>
      </w:r>
    </w:p>
    <w:p w14:paraId="48F954B3" w14:textId="77777777" w:rsidR="00340365" w:rsidRPr="00F10EDF" w:rsidRDefault="00340365" w:rsidP="00340365">
      <w:pPr>
        <w:rPr>
          <w:rFonts w:ascii="Cambria" w:hAnsi="Cambria"/>
          <w:sz w:val="22"/>
          <w:szCs w:val="22"/>
        </w:rPr>
      </w:pPr>
    </w:p>
    <w:p w14:paraId="203338E3" w14:textId="77777777" w:rsidR="00340365" w:rsidRPr="00F10EDF" w:rsidRDefault="00340365" w:rsidP="00340365">
      <w:pPr>
        <w:rPr>
          <w:rFonts w:ascii="Cambria" w:hAnsi="Cambria"/>
          <w:b/>
          <w:sz w:val="22"/>
          <w:szCs w:val="22"/>
        </w:rPr>
      </w:pPr>
      <w:r w:rsidRPr="00F10EDF">
        <w:rPr>
          <w:rFonts w:ascii="Cambria" w:hAnsi="Cambria"/>
          <w:b/>
          <w:sz w:val="22"/>
          <w:szCs w:val="22"/>
        </w:rPr>
        <w:t>6a: Identifying and involving oneself with the early childhood field and serving as an informed advocate</w:t>
      </w:r>
      <w:r w:rsidRPr="00F10EDF">
        <w:rPr>
          <w:rFonts w:ascii="Cambria" w:hAnsi="Cambria"/>
          <w:b/>
          <w:i/>
          <w:iCs/>
          <w:sz w:val="22"/>
          <w:szCs w:val="22"/>
        </w:rPr>
        <w:t xml:space="preserve"> – 300 hours</w:t>
      </w:r>
    </w:p>
    <w:p w14:paraId="681A187B" w14:textId="77777777" w:rsidR="00340365" w:rsidRPr="00F10EDF" w:rsidRDefault="00340365" w:rsidP="00D32A42">
      <w:pPr>
        <w:pStyle w:val="ListParagraph"/>
        <w:widowControl/>
        <w:numPr>
          <w:ilvl w:val="0"/>
          <w:numId w:val="43"/>
        </w:numPr>
        <w:autoSpaceDE/>
        <w:autoSpaceDN/>
        <w:adjustRightInd/>
        <w:rPr>
          <w:rFonts w:ascii="Cambria" w:hAnsi="Cambria"/>
          <w:sz w:val="22"/>
          <w:szCs w:val="22"/>
        </w:rPr>
      </w:pPr>
      <w:r w:rsidRPr="00F10EDF">
        <w:rPr>
          <w:rFonts w:ascii="Cambria" w:hAnsi="Cambria"/>
          <w:sz w:val="22"/>
          <w:szCs w:val="22"/>
        </w:rPr>
        <w:t xml:space="preserve">Understand distinctive history, knowledge base, and mission of the early childhood education profession and the early childhood field as a whole </w:t>
      </w:r>
    </w:p>
    <w:p w14:paraId="4C2A137B" w14:textId="77777777" w:rsidR="00340365" w:rsidRPr="00F10EDF" w:rsidRDefault="00340365" w:rsidP="00D32A42">
      <w:pPr>
        <w:pStyle w:val="ListParagraph"/>
        <w:widowControl/>
        <w:numPr>
          <w:ilvl w:val="0"/>
          <w:numId w:val="43"/>
        </w:numPr>
        <w:autoSpaceDE/>
        <w:autoSpaceDN/>
        <w:adjustRightInd/>
        <w:rPr>
          <w:rFonts w:ascii="Cambria" w:hAnsi="Cambria"/>
          <w:sz w:val="22"/>
          <w:szCs w:val="22"/>
        </w:rPr>
      </w:pPr>
      <w:r w:rsidRPr="00F10EDF">
        <w:rPr>
          <w:rFonts w:ascii="Cambria" w:hAnsi="Cambria"/>
          <w:sz w:val="22"/>
          <w:szCs w:val="22"/>
        </w:rPr>
        <w:t xml:space="preserve">Understand the broader contexts and challenges, current issues and trends that affect the profession including compensation and financing of the early education system; standards setting and assessment in young children; and issues of equity, bias and social justice that affect young children, families, communities and colleagues </w:t>
      </w:r>
    </w:p>
    <w:p w14:paraId="053A25A3" w14:textId="77777777" w:rsidR="00340365" w:rsidRPr="00F10EDF" w:rsidRDefault="00340365" w:rsidP="00D32A42">
      <w:pPr>
        <w:pStyle w:val="ListParagraph"/>
        <w:widowControl/>
        <w:numPr>
          <w:ilvl w:val="0"/>
          <w:numId w:val="43"/>
        </w:numPr>
        <w:autoSpaceDE/>
        <w:autoSpaceDN/>
        <w:adjustRightInd/>
        <w:rPr>
          <w:rFonts w:ascii="Cambria" w:hAnsi="Cambria"/>
          <w:sz w:val="22"/>
          <w:szCs w:val="22"/>
        </w:rPr>
      </w:pPr>
      <w:r w:rsidRPr="00F10EDF">
        <w:rPr>
          <w:rFonts w:ascii="Cambria" w:hAnsi="Cambria"/>
          <w:sz w:val="22"/>
          <w:szCs w:val="22"/>
        </w:rPr>
        <w:t xml:space="preserve">Understand the basics of how public policies are developed </w:t>
      </w:r>
    </w:p>
    <w:p w14:paraId="22C28A6D" w14:textId="77777777" w:rsidR="00340365" w:rsidRPr="00F10EDF" w:rsidRDefault="00340365" w:rsidP="00D32A42">
      <w:pPr>
        <w:pStyle w:val="ListParagraph"/>
        <w:widowControl/>
        <w:numPr>
          <w:ilvl w:val="0"/>
          <w:numId w:val="43"/>
        </w:numPr>
        <w:autoSpaceDE/>
        <w:autoSpaceDN/>
        <w:adjustRightInd/>
        <w:rPr>
          <w:rFonts w:ascii="Cambria" w:hAnsi="Cambria"/>
          <w:sz w:val="22"/>
          <w:szCs w:val="22"/>
        </w:rPr>
      </w:pPr>
      <w:r w:rsidRPr="00F10EDF">
        <w:rPr>
          <w:rFonts w:ascii="Cambria" w:hAnsi="Cambria"/>
          <w:sz w:val="22"/>
          <w:szCs w:val="22"/>
        </w:rPr>
        <w:t>Advocate for resources and policies that support young children and their families as well as for early childhood educators, within early learning settings as well as in broader contexts such as at the local, state, federal or national levels</w:t>
      </w:r>
    </w:p>
    <w:p w14:paraId="1C453185" w14:textId="77777777" w:rsidR="00340365" w:rsidRPr="00F10EDF" w:rsidRDefault="00340365" w:rsidP="00340365">
      <w:pPr>
        <w:rPr>
          <w:rFonts w:ascii="Cambria" w:hAnsi="Cambria"/>
          <w:sz w:val="22"/>
          <w:szCs w:val="22"/>
        </w:rPr>
      </w:pPr>
    </w:p>
    <w:p w14:paraId="25897E74" w14:textId="77777777" w:rsidR="00340365" w:rsidRPr="00F10EDF" w:rsidRDefault="00340365" w:rsidP="00340365">
      <w:pPr>
        <w:rPr>
          <w:rFonts w:ascii="Cambria" w:hAnsi="Cambria"/>
          <w:b/>
          <w:sz w:val="22"/>
          <w:szCs w:val="22"/>
        </w:rPr>
      </w:pPr>
      <w:r w:rsidRPr="00F10EDF">
        <w:rPr>
          <w:rFonts w:ascii="Cambria" w:hAnsi="Cambria"/>
          <w:b/>
          <w:sz w:val="22"/>
          <w:szCs w:val="22"/>
        </w:rPr>
        <w:t>6b: Knowing about and upholding ethical standards and other early childhood professional guidelines</w:t>
      </w:r>
      <w:r w:rsidRPr="00F10EDF">
        <w:rPr>
          <w:rFonts w:ascii="Cambria" w:hAnsi="Cambria"/>
          <w:b/>
          <w:i/>
          <w:iCs/>
          <w:sz w:val="22"/>
          <w:szCs w:val="22"/>
        </w:rPr>
        <w:t xml:space="preserve"> – 170 hours</w:t>
      </w:r>
    </w:p>
    <w:p w14:paraId="26C4F864" w14:textId="77777777" w:rsidR="00340365" w:rsidRPr="00F10EDF" w:rsidRDefault="00340365" w:rsidP="00D32A42">
      <w:pPr>
        <w:pStyle w:val="ListParagraph"/>
        <w:widowControl/>
        <w:numPr>
          <w:ilvl w:val="0"/>
          <w:numId w:val="44"/>
        </w:numPr>
        <w:autoSpaceDE/>
        <w:autoSpaceDN/>
        <w:adjustRightInd/>
        <w:rPr>
          <w:rFonts w:ascii="Cambria" w:hAnsi="Cambria"/>
          <w:sz w:val="22"/>
          <w:szCs w:val="22"/>
        </w:rPr>
      </w:pPr>
      <w:r w:rsidRPr="00F10EDF">
        <w:rPr>
          <w:rFonts w:ascii="Cambria" w:hAnsi="Cambria"/>
          <w:sz w:val="22"/>
          <w:szCs w:val="22"/>
        </w:rPr>
        <w:t xml:space="preserve">Use the NAEYC Code of Ethical Conduct to analyze and resolve professional ethical dilemmas and give defensible justifications for resolutions of those dilemmas </w:t>
      </w:r>
    </w:p>
    <w:p w14:paraId="6D79DC68" w14:textId="77777777" w:rsidR="00340365" w:rsidRPr="00F10EDF" w:rsidRDefault="00340365" w:rsidP="00D32A42">
      <w:pPr>
        <w:pStyle w:val="ListParagraph"/>
        <w:widowControl/>
        <w:numPr>
          <w:ilvl w:val="0"/>
          <w:numId w:val="44"/>
        </w:numPr>
        <w:autoSpaceDE/>
        <w:autoSpaceDN/>
        <w:adjustRightInd/>
        <w:rPr>
          <w:rFonts w:ascii="Cambria" w:hAnsi="Cambria"/>
          <w:sz w:val="22"/>
          <w:szCs w:val="22"/>
        </w:rPr>
      </w:pPr>
      <w:r w:rsidRPr="00F10EDF">
        <w:rPr>
          <w:rFonts w:ascii="Cambria" w:hAnsi="Cambria"/>
          <w:sz w:val="22"/>
          <w:szCs w:val="22"/>
        </w:rPr>
        <w:t xml:space="preserve">Understand the content and development process that undergirds professional guidelines such as national, state, or local standards and regulations and position statements from professional associations </w:t>
      </w:r>
    </w:p>
    <w:p w14:paraId="770977F1" w14:textId="77777777" w:rsidR="00340365" w:rsidRPr="00F10EDF" w:rsidRDefault="00340365" w:rsidP="00D32A42">
      <w:pPr>
        <w:pStyle w:val="ListParagraph"/>
        <w:widowControl/>
        <w:numPr>
          <w:ilvl w:val="0"/>
          <w:numId w:val="44"/>
        </w:numPr>
        <w:autoSpaceDE/>
        <w:autoSpaceDN/>
        <w:adjustRightInd/>
        <w:rPr>
          <w:rFonts w:ascii="Cambria" w:hAnsi="Cambria"/>
          <w:sz w:val="22"/>
          <w:szCs w:val="22"/>
        </w:rPr>
      </w:pPr>
      <w:r w:rsidRPr="00F10EDF">
        <w:rPr>
          <w:rFonts w:ascii="Cambria" w:hAnsi="Cambria"/>
          <w:sz w:val="22"/>
          <w:szCs w:val="22"/>
        </w:rPr>
        <w:t>Understand, reflect upon, and integrate professional guidelines such as national, state, or local standards and regulations and position statement from professional associations as appropriate for the role/designation in the profession</w:t>
      </w:r>
    </w:p>
    <w:p w14:paraId="414B43A0" w14:textId="77777777" w:rsidR="00340365" w:rsidRPr="00F10EDF" w:rsidRDefault="00340365" w:rsidP="00340365">
      <w:pPr>
        <w:rPr>
          <w:rFonts w:ascii="Cambria" w:hAnsi="Cambria"/>
          <w:sz w:val="22"/>
          <w:szCs w:val="22"/>
        </w:rPr>
      </w:pPr>
    </w:p>
    <w:p w14:paraId="7F6E1A54" w14:textId="77777777" w:rsidR="00340365" w:rsidRPr="00F10EDF" w:rsidRDefault="00340365" w:rsidP="00340365">
      <w:pPr>
        <w:rPr>
          <w:rFonts w:ascii="Cambria" w:hAnsi="Cambria"/>
          <w:b/>
          <w:sz w:val="22"/>
          <w:szCs w:val="22"/>
        </w:rPr>
      </w:pPr>
      <w:r w:rsidRPr="00F10EDF">
        <w:rPr>
          <w:rFonts w:ascii="Cambria" w:hAnsi="Cambria"/>
          <w:b/>
          <w:sz w:val="22"/>
          <w:szCs w:val="22"/>
        </w:rPr>
        <w:t>6c: Engaging in continuous, collaborative learning to inform practice</w:t>
      </w:r>
      <w:r w:rsidRPr="00F10EDF">
        <w:rPr>
          <w:rFonts w:ascii="Cambria" w:hAnsi="Cambria"/>
          <w:b/>
          <w:i/>
          <w:iCs/>
          <w:sz w:val="22"/>
          <w:szCs w:val="22"/>
        </w:rPr>
        <w:t xml:space="preserve"> – 200 hours</w:t>
      </w:r>
    </w:p>
    <w:p w14:paraId="3DF4F41D" w14:textId="77777777" w:rsidR="00340365" w:rsidRPr="00F10EDF" w:rsidRDefault="00340365" w:rsidP="00D32A42">
      <w:pPr>
        <w:pStyle w:val="ListParagraph"/>
        <w:widowControl/>
        <w:numPr>
          <w:ilvl w:val="0"/>
          <w:numId w:val="45"/>
        </w:numPr>
        <w:autoSpaceDE/>
        <w:autoSpaceDN/>
        <w:adjustRightInd/>
        <w:rPr>
          <w:rFonts w:ascii="Cambria" w:hAnsi="Cambria"/>
          <w:sz w:val="22"/>
          <w:szCs w:val="22"/>
        </w:rPr>
      </w:pPr>
      <w:r w:rsidRPr="00F10EDF">
        <w:rPr>
          <w:rFonts w:ascii="Cambria" w:hAnsi="Cambria"/>
          <w:sz w:val="22"/>
          <w:szCs w:val="22"/>
        </w:rPr>
        <w:t xml:space="preserve">Working understanding of the research-based and theoretical perspectives related to continuous and collaborative learning </w:t>
      </w:r>
    </w:p>
    <w:p w14:paraId="7945D014" w14:textId="77777777" w:rsidR="00340365" w:rsidRPr="00F10EDF" w:rsidRDefault="00340365" w:rsidP="00D32A42">
      <w:pPr>
        <w:pStyle w:val="ListParagraph"/>
        <w:widowControl/>
        <w:numPr>
          <w:ilvl w:val="0"/>
          <w:numId w:val="45"/>
        </w:numPr>
        <w:autoSpaceDE/>
        <w:autoSpaceDN/>
        <w:adjustRightInd/>
        <w:rPr>
          <w:rFonts w:ascii="Cambria" w:hAnsi="Cambria"/>
          <w:sz w:val="22"/>
          <w:szCs w:val="22"/>
        </w:rPr>
      </w:pPr>
      <w:r w:rsidRPr="00F10EDF">
        <w:rPr>
          <w:rFonts w:ascii="Cambria" w:hAnsi="Cambria"/>
          <w:sz w:val="22"/>
          <w:szCs w:val="22"/>
        </w:rPr>
        <w:t xml:space="preserve">formal, with colleagues and with professionals in related disciplines Lead learning communities and teaching teams in birth through age 5 settings </w:t>
      </w:r>
    </w:p>
    <w:p w14:paraId="064C7D6A" w14:textId="77777777" w:rsidR="00340365" w:rsidRPr="00F10EDF" w:rsidRDefault="00340365" w:rsidP="00D32A42">
      <w:pPr>
        <w:pStyle w:val="ListParagraph"/>
        <w:widowControl/>
        <w:numPr>
          <w:ilvl w:val="0"/>
          <w:numId w:val="45"/>
        </w:numPr>
        <w:autoSpaceDE/>
        <w:autoSpaceDN/>
        <w:adjustRightInd/>
        <w:rPr>
          <w:rFonts w:ascii="Cambria" w:hAnsi="Cambria"/>
          <w:sz w:val="22"/>
          <w:szCs w:val="22"/>
        </w:rPr>
      </w:pPr>
      <w:r w:rsidRPr="00F10EDF">
        <w:rPr>
          <w:rFonts w:ascii="Cambria" w:hAnsi="Cambria"/>
          <w:sz w:val="22"/>
          <w:szCs w:val="22"/>
        </w:rPr>
        <w:lastRenderedPageBreak/>
        <w:t>Working understanding of the evidence-based and theoretical perspectives related to effective communication and team leadership</w:t>
      </w:r>
    </w:p>
    <w:p w14:paraId="3F73FF95" w14:textId="77777777" w:rsidR="00340365" w:rsidRPr="00F10EDF" w:rsidRDefault="00340365" w:rsidP="00340365">
      <w:pPr>
        <w:rPr>
          <w:rFonts w:ascii="Cambria" w:hAnsi="Cambria"/>
          <w:sz w:val="22"/>
          <w:szCs w:val="22"/>
        </w:rPr>
      </w:pPr>
    </w:p>
    <w:p w14:paraId="6020DA2F" w14:textId="77777777" w:rsidR="00340365" w:rsidRPr="00F10EDF" w:rsidRDefault="00340365" w:rsidP="00340365">
      <w:pPr>
        <w:rPr>
          <w:rFonts w:ascii="Cambria" w:hAnsi="Cambria"/>
          <w:b/>
          <w:sz w:val="22"/>
          <w:szCs w:val="22"/>
        </w:rPr>
      </w:pPr>
      <w:r w:rsidRPr="00F10EDF">
        <w:rPr>
          <w:rFonts w:ascii="Cambria" w:hAnsi="Cambria"/>
          <w:b/>
          <w:sz w:val="22"/>
          <w:szCs w:val="22"/>
        </w:rPr>
        <w:t>6d: Integrating knowledgeable and critical perspectives on early education and developing the habit of intentional reflective practice</w:t>
      </w:r>
      <w:r w:rsidRPr="00F10EDF">
        <w:rPr>
          <w:rFonts w:ascii="Cambria" w:hAnsi="Cambria"/>
          <w:b/>
          <w:i/>
          <w:iCs/>
          <w:sz w:val="22"/>
          <w:szCs w:val="22"/>
        </w:rPr>
        <w:t xml:space="preserve"> – 200 hours</w:t>
      </w:r>
    </w:p>
    <w:p w14:paraId="675F1BDB" w14:textId="77777777" w:rsidR="00340365" w:rsidRPr="00F10EDF" w:rsidRDefault="00340365" w:rsidP="00D32A42">
      <w:pPr>
        <w:pStyle w:val="ListParagraph"/>
        <w:widowControl/>
        <w:numPr>
          <w:ilvl w:val="0"/>
          <w:numId w:val="46"/>
        </w:numPr>
        <w:autoSpaceDE/>
        <w:autoSpaceDN/>
        <w:adjustRightInd/>
        <w:rPr>
          <w:rFonts w:ascii="Cambria" w:hAnsi="Cambria"/>
          <w:sz w:val="22"/>
          <w:szCs w:val="22"/>
        </w:rPr>
      </w:pPr>
      <w:r w:rsidRPr="00F10EDF">
        <w:rPr>
          <w:rFonts w:ascii="Cambria" w:hAnsi="Cambria"/>
          <w:sz w:val="22"/>
          <w:szCs w:val="22"/>
        </w:rPr>
        <w:t>Working understanding of strengths-based approaches to research and practice</w:t>
      </w:r>
    </w:p>
    <w:p w14:paraId="46BC9825" w14:textId="77777777" w:rsidR="00340365" w:rsidRPr="00F10EDF" w:rsidRDefault="00340365" w:rsidP="00340365">
      <w:pPr>
        <w:rPr>
          <w:rFonts w:ascii="Cambria" w:hAnsi="Cambria"/>
          <w:sz w:val="22"/>
          <w:szCs w:val="22"/>
        </w:rPr>
      </w:pPr>
    </w:p>
    <w:p w14:paraId="4C259962" w14:textId="77777777" w:rsidR="00340365" w:rsidRPr="00F10EDF" w:rsidRDefault="00340365" w:rsidP="00340365">
      <w:pPr>
        <w:rPr>
          <w:rFonts w:ascii="Cambria" w:hAnsi="Cambria"/>
          <w:b/>
          <w:sz w:val="22"/>
          <w:szCs w:val="22"/>
        </w:rPr>
      </w:pPr>
      <w:r w:rsidRPr="00F10EDF">
        <w:rPr>
          <w:rFonts w:ascii="Cambria" w:hAnsi="Cambria"/>
          <w:b/>
          <w:sz w:val="22"/>
          <w:szCs w:val="22"/>
        </w:rPr>
        <w:t>6e. Using strong communication skills to effectively support young children’s learning and development and to work with families and colleagues</w:t>
      </w:r>
      <w:r w:rsidRPr="00F10EDF">
        <w:rPr>
          <w:rFonts w:ascii="Cambria" w:hAnsi="Cambria"/>
          <w:b/>
          <w:i/>
          <w:iCs/>
          <w:sz w:val="22"/>
          <w:szCs w:val="22"/>
        </w:rPr>
        <w:t xml:space="preserve"> – 300 hours</w:t>
      </w:r>
    </w:p>
    <w:p w14:paraId="597A2B8D" w14:textId="77777777" w:rsidR="00340365" w:rsidRPr="00F10EDF" w:rsidRDefault="00340365" w:rsidP="00D32A42">
      <w:pPr>
        <w:pStyle w:val="ListParagraph"/>
        <w:widowControl/>
        <w:numPr>
          <w:ilvl w:val="0"/>
          <w:numId w:val="46"/>
        </w:numPr>
        <w:autoSpaceDE/>
        <w:autoSpaceDN/>
        <w:adjustRightInd/>
        <w:rPr>
          <w:rFonts w:ascii="Cambria" w:hAnsi="Cambria"/>
          <w:sz w:val="22"/>
          <w:szCs w:val="22"/>
        </w:rPr>
      </w:pPr>
      <w:r w:rsidRPr="00F10EDF">
        <w:rPr>
          <w:rFonts w:ascii="Cambria" w:hAnsi="Cambria"/>
          <w:sz w:val="22"/>
          <w:szCs w:val="22"/>
        </w:rPr>
        <w:t>Apply proper grammar, spelling, and usage of terms when communicating with young children, families and colleagues equivalent to the expected level of an associate degree graduate</w:t>
      </w:r>
    </w:p>
    <w:p w14:paraId="086E4F2B" w14:textId="52A46242" w:rsidR="001A018B" w:rsidRPr="00F10EDF" w:rsidRDefault="001A018B" w:rsidP="001A018B">
      <w:pPr>
        <w:widowControl/>
        <w:autoSpaceDE/>
        <w:adjustRightInd/>
        <w:spacing w:after="160" w:line="256" w:lineRule="auto"/>
        <w:contextualSpacing/>
        <w:rPr>
          <w:rFonts w:ascii="Cambria" w:eastAsia="Calibri" w:hAnsi="Cambria"/>
          <w:b/>
          <w:bCs/>
          <w:sz w:val="22"/>
          <w:szCs w:val="22"/>
        </w:rPr>
      </w:pPr>
    </w:p>
    <w:p w14:paraId="3286F070" w14:textId="360D96F9" w:rsidR="00340365" w:rsidRPr="00F10EDF" w:rsidRDefault="00340365" w:rsidP="00340365">
      <w:pPr>
        <w:widowControl/>
        <w:autoSpaceDE/>
        <w:adjustRightInd/>
        <w:spacing w:after="160" w:line="256" w:lineRule="auto"/>
        <w:contextualSpacing/>
        <w:rPr>
          <w:rFonts w:ascii="Cambria" w:eastAsia="Calibri" w:hAnsi="Cambria"/>
          <w:b/>
          <w:bCs/>
          <w:i/>
          <w:iCs/>
          <w:sz w:val="22"/>
          <w:szCs w:val="22"/>
        </w:rPr>
      </w:pPr>
      <w:r w:rsidRPr="00F10EDF">
        <w:rPr>
          <w:rFonts w:ascii="Cambria" w:eastAsia="Calibri" w:hAnsi="Cambria"/>
          <w:b/>
          <w:bCs/>
          <w:sz w:val="22"/>
          <w:szCs w:val="22"/>
        </w:rPr>
        <w:t xml:space="preserve">TOTAL: </w:t>
      </w:r>
      <w:r w:rsidRPr="00E71416">
        <w:rPr>
          <w:rFonts w:ascii="Cambria" w:eastAsia="Calibri" w:hAnsi="Cambria"/>
          <w:b/>
          <w:bCs/>
          <w:i/>
          <w:iCs/>
          <w:sz w:val="22"/>
          <w:szCs w:val="22"/>
        </w:rPr>
        <w:t>4,</w:t>
      </w:r>
      <w:r w:rsidRPr="00F10EDF">
        <w:rPr>
          <w:rFonts w:ascii="Cambria" w:eastAsia="Calibri" w:hAnsi="Cambria"/>
          <w:b/>
          <w:bCs/>
          <w:i/>
          <w:iCs/>
          <w:sz w:val="22"/>
          <w:szCs w:val="22"/>
        </w:rPr>
        <w:t>000 hours on-the-job learning</w:t>
      </w:r>
    </w:p>
    <w:p w14:paraId="0ADFC79E" w14:textId="48F7DECD" w:rsidR="001A018B" w:rsidRDefault="001A018B" w:rsidP="00D32A42">
      <w:pPr>
        <w:pStyle w:val="ListParagraph"/>
        <w:widowControl/>
        <w:numPr>
          <w:ilvl w:val="0"/>
          <w:numId w:val="4"/>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RELATED INSTRUCTION OUTLINE</w:t>
      </w:r>
      <w:r w:rsidR="00FE0199">
        <w:rPr>
          <w:rFonts w:ascii="Cambria" w:hAnsi="Cambria" w:cs="Arial"/>
          <w:b/>
          <w:bCs/>
        </w:rPr>
        <w:t>: Delaware County Community College</w:t>
      </w:r>
    </w:p>
    <w:p w14:paraId="5059DBE4" w14:textId="77777777" w:rsidR="001A018B" w:rsidRDefault="001A018B" w:rsidP="001A018B">
      <w:pPr>
        <w:jc w:val="center"/>
        <w:rPr>
          <w:rFonts w:ascii="Cambria" w:hAnsi="Cambria"/>
          <w:b/>
          <w:sz w:val="22"/>
          <w:szCs w:val="22"/>
        </w:rPr>
      </w:pPr>
      <w:r w:rsidRPr="001A018B">
        <w:rPr>
          <w:rFonts w:ascii="Cambria" w:hAnsi="Cambria"/>
          <w:b/>
          <w:sz w:val="22"/>
          <w:szCs w:val="22"/>
        </w:rPr>
        <w:t>Level II: Early Childhood/Pre-K Teacher (Associate’s Degree)</w:t>
      </w:r>
    </w:p>
    <w:p w14:paraId="2255AB32" w14:textId="77777777" w:rsid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25-2011.00</w:t>
      </w:r>
      <w:r>
        <w:rPr>
          <w:rFonts w:ascii="Cambria" w:hAnsi="Cambria"/>
          <w:b/>
          <w:sz w:val="22"/>
          <w:szCs w:val="22"/>
        </w:rPr>
        <w:tab/>
        <w:t>RAPIDS CODE: 0840</w:t>
      </w:r>
    </w:p>
    <w:p w14:paraId="066B50B6" w14:textId="77777777" w:rsidR="001A018B" w:rsidRDefault="001A018B" w:rsidP="001A018B">
      <w:pPr>
        <w:pStyle w:val="ListParagraph"/>
        <w:ind w:left="0"/>
        <w:rPr>
          <w:rFonts w:ascii="Cambria" w:hAnsi="Cambria"/>
          <w:b/>
          <w:sz w:val="22"/>
          <w:szCs w:val="22"/>
          <w:highlight w:val="yellow"/>
        </w:rPr>
      </w:pPr>
    </w:p>
    <w:p w14:paraId="124D3968" w14:textId="68A2901C" w:rsidR="00FE0199" w:rsidRPr="00F10EDF" w:rsidRDefault="00FE0199" w:rsidP="00F10EDF">
      <w:pPr>
        <w:widowControl/>
        <w:autoSpaceDE/>
        <w:autoSpaceDN/>
        <w:adjustRightInd/>
        <w:rPr>
          <w:rFonts w:ascii="Cambria" w:hAnsi="Cambria"/>
          <w:b/>
          <w:sz w:val="22"/>
          <w:szCs w:val="22"/>
        </w:rPr>
      </w:pPr>
      <w:r w:rsidRPr="00F10EDF">
        <w:rPr>
          <w:rFonts w:ascii="Cambria" w:hAnsi="Cambria"/>
          <w:b/>
          <w:sz w:val="22"/>
          <w:szCs w:val="22"/>
        </w:rPr>
        <w:t xml:space="preserve">NAEYC Standard 1: Identify key theories of child development – </w:t>
      </w:r>
      <w:r w:rsidRPr="00F10EDF">
        <w:rPr>
          <w:rFonts w:ascii="Cambria" w:hAnsi="Cambria"/>
          <w:b/>
          <w:i/>
          <w:iCs/>
          <w:sz w:val="22"/>
          <w:szCs w:val="22"/>
        </w:rPr>
        <w:t>a</w:t>
      </w:r>
      <w:r w:rsidRPr="00F10EDF">
        <w:rPr>
          <w:rFonts w:ascii="Cambria" w:hAnsi="Cambria"/>
          <w:b/>
          <w:i/>
          <w:sz w:val="22"/>
          <w:szCs w:val="22"/>
        </w:rPr>
        <w:t>pproximately 177 hours over duration of degree program</w:t>
      </w:r>
    </w:p>
    <w:p w14:paraId="37A015DC" w14:textId="77777777" w:rsidR="00FE0199" w:rsidRPr="00F10EDF" w:rsidRDefault="00FE0199" w:rsidP="00FE0199">
      <w:pPr>
        <w:pStyle w:val="ListParagraph"/>
        <w:ind w:left="1080"/>
        <w:rPr>
          <w:rFonts w:ascii="Cambria" w:hAnsi="Cambria"/>
          <w:i/>
          <w:sz w:val="22"/>
          <w:szCs w:val="22"/>
        </w:rPr>
      </w:pPr>
      <w:r w:rsidRPr="00F10EDF">
        <w:rPr>
          <w:rFonts w:ascii="Cambria" w:hAnsi="Cambria"/>
          <w:i/>
          <w:sz w:val="22"/>
          <w:szCs w:val="22"/>
        </w:rPr>
        <w:t>Required Courses and Clock Hours (15 clock hours = 1 credit hour):</w:t>
      </w:r>
    </w:p>
    <w:p w14:paraId="137372EA" w14:textId="5E2932D9"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ECE 100:  Principles of Early Childhood Education (satisfied by CDA)</w:t>
      </w:r>
    </w:p>
    <w:p w14:paraId="4F0C3441" w14:textId="40046402"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ECE 130:  Early Childhood Development (30 </w:t>
      </w:r>
      <w:r w:rsidR="00F10EDF" w:rsidRPr="00F10EDF">
        <w:rPr>
          <w:rFonts w:ascii="Cambria" w:hAnsi="Cambria"/>
          <w:sz w:val="22"/>
          <w:szCs w:val="22"/>
        </w:rPr>
        <w:t>hours</w:t>
      </w:r>
      <w:r w:rsidRPr="00F10EDF">
        <w:rPr>
          <w:rFonts w:ascii="Cambria" w:hAnsi="Cambria"/>
          <w:sz w:val="22"/>
          <w:szCs w:val="22"/>
        </w:rPr>
        <w:t>)</w:t>
      </w:r>
    </w:p>
    <w:p w14:paraId="223D72C3" w14:textId="477D88EA"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 xml:space="preserve">ECE 110:  Infant and Toddler Care and Education (15 </w:t>
      </w:r>
      <w:r w:rsidR="00F10EDF" w:rsidRPr="00F10EDF">
        <w:rPr>
          <w:rFonts w:ascii="Cambria" w:hAnsi="Cambria"/>
          <w:sz w:val="22"/>
          <w:szCs w:val="22"/>
        </w:rPr>
        <w:t>hours</w:t>
      </w:r>
      <w:r w:rsidRPr="00F10EDF">
        <w:rPr>
          <w:rFonts w:ascii="Cambria" w:hAnsi="Cambria"/>
          <w:sz w:val="22"/>
          <w:szCs w:val="22"/>
        </w:rPr>
        <w:t>)</w:t>
      </w:r>
    </w:p>
    <w:p w14:paraId="2A6871D1" w14:textId="7FD99E16"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 xml:space="preserve">ECE 121:  Early Childhood Laboratory II (5 </w:t>
      </w:r>
      <w:r w:rsidR="00F10EDF" w:rsidRPr="00F10EDF">
        <w:rPr>
          <w:rFonts w:ascii="Cambria" w:hAnsi="Cambria"/>
          <w:sz w:val="22"/>
          <w:szCs w:val="22"/>
        </w:rPr>
        <w:t>hours</w:t>
      </w:r>
      <w:r w:rsidRPr="00F10EDF">
        <w:rPr>
          <w:rFonts w:ascii="Cambria" w:hAnsi="Cambria"/>
          <w:sz w:val="22"/>
          <w:szCs w:val="22"/>
        </w:rPr>
        <w:t>)</w:t>
      </w:r>
    </w:p>
    <w:p w14:paraId="03E323A4" w14:textId="77777777" w:rsidR="00FE0199" w:rsidRPr="00F10EDF" w:rsidRDefault="00FE0199" w:rsidP="00FE0199">
      <w:pPr>
        <w:rPr>
          <w:rFonts w:ascii="Cambria" w:hAnsi="Cambria"/>
          <w:sz w:val="22"/>
          <w:szCs w:val="22"/>
        </w:rPr>
      </w:pPr>
    </w:p>
    <w:p w14:paraId="3BDAED58" w14:textId="3E7F7392" w:rsidR="00FE0199" w:rsidRPr="00F10EDF" w:rsidRDefault="00FE0199" w:rsidP="00F10EDF">
      <w:pPr>
        <w:widowControl/>
        <w:autoSpaceDE/>
        <w:autoSpaceDN/>
        <w:adjustRightInd/>
        <w:rPr>
          <w:rFonts w:ascii="Cambria" w:hAnsi="Cambria"/>
          <w:b/>
          <w:sz w:val="22"/>
          <w:szCs w:val="22"/>
        </w:rPr>
      </w:pPr>
      <w:r w:rsidRPr="00F10EDF">
        <w:rPr>
          <w:rFonts w:ascii="Cambria" w:hAnsi="Cambria"/>
          <w:b/>
          <w:sz w:val="22"/>
          <w:szCs w:val="22"/>
        </w:rPr>
        <w:t>NAEYC Standard 3</w:t>
      </w:r>
      <w:r w:rsidR="009D17E3" w:rsidRPr="00F10EDF">
        <w:rPr>
          <w:rFonts w:ascii="Cambria" w:hAnsi="Cambria"/>
          <w:b/>
          <w:sz w:val="22"/>
          <w:szCs w:val="22"/>
        </w:rPr>
        <w:t xml:space="preserve">: </w:t>
      </w:r>
      <w:r w:rsidRPr="00F10EDF">
        <w:rPr>
          <w:rFonts w:ascii="Cambria" w:hAnsi="Cambria"/>
          <w:b/>
          <w:sz w:val="22"/>
          <w:szCs w:val="22"/>
        </w:rPr>
        <w:t>Responsibly apply systematic observation, documentation, and other assessment techniques, in partnership with families and other professionals</w:t>
      </w:r>
      <w:r w:rsidR="009D17E3" w:rsidRPr="00F10EDF">
        <w:rPr>
          <w:rFonts w:ascii="Cambria" w:hAnsi="Cambria"/>
          <w:b/>
          <w:sz w:val="22"/>
          <w:szCs w:val="22"/>
        </w:rPr>
        <w:t xml:space="preserve"> – </w:t>
      </w:r>
      <w:r w:rsidR="009D17E3" w:rsidRPr="00F10EDF">
        <w:rPr>
          <w:rFonts w:ascii="Cambria" w:hAnsi="Cambria"/>
          <w:b/>
          <w:i/>
          <w:iCs/>
          <w:sz w:val="22"/>
          <w:szCs w:val="22"/>
        </w:rPr>
        <w:t>a</w:t>
      </w:r>
      <w:r w:rsidRPr="00F10EDF">
        <w:rPr>
          <w:rFonts w:ascii="Cambria" w:hAnsi="Cambria"/>
          <w:b/>
          <w:i/>
          <w:sz w:val="22"/>
          <w:szCs w:val="22"/>
        </w:rPr>
        <w:t>pproximately 132 hours over duration of degree program</w:t>
      </w:r>
    </w:p>
    <w:p w14:paraId="58D02D99" w14:textId="77777777" w:rsidR="00FE0199" w:rsidRPr="00F10EDF" w:rsidRDefault="00FE0199" w:rsidP="00FE0199">
      <w:pPr>
        <w:pStyle w:val="ListParagraph"/>
        <w:ind w:left="1080"/>
        <w:rPr>
          <w:rFonts w:ascii="Cambria" w:hAnsi="Cambria"/>
          <w:i/>
          <w:sz w:val="22"/>
          <w:szCs w:val="22"/>
        </w:rPr>
      </w:pPr>
      <w:r w:rsidRPr="00F10EDF">
        <w:rPr>
          <w:rFonts w:ascii="Cambria" w:hAnsi="Cambria"/>
          <w:i/>
          <w:sz w:val="22"/>
          <w:szCs w:val="22"/>
        </w:rPr>
        <w:t>Required Courses and Clock Hours:</w:t>
      </w:r>
    </w:p>
    <w:p w14:paraId="45721E40" w14:textId="77777777" w:rsidR="00FE0199" w:rsidRPr="00F10EDF" w:rsidRDefault="00FE0199" w:rsidP="00D32A42">
      <w:pPr>
        <w:pStyle w:val="ListParagraph"/>
        <w:widowControl/>
        <w:numPr>
          <w:ilvl w:val="0"/>
          <w:numId w:val="49"/>
        </w:numPr>
        <w:autoSpaceDE/>
        <w:autoSpaceDN/>
        <w:adjustRightInd/>
        <w:spacing w:line="276" w:lineRule="auto"/>
        <w:rPr>
          <w:rFonts w:ascii="Cambria" w:hAnsi="Cambria"/>
          <w:sz w:val="22"/>
          <w:szCs w:val="22"/>
        </w:rPr>
      </w:pPr>
      <w:r w:rsidRPr="00F10EDF">
        <w:rPr>
          <w:rFonts w:ascii="Cambria" w:hAnsi="Cambria"/>
          <w:sz w:val="22"/>
          <w:szCs w:val="22"/>
        </w:rPr>
        <w:t>ECE 100:  Principles of Early Childhood Education (satisfied by CDA)</w:t>
      </w:r>
    </w:p>
    <w:p w14:paraId="45FF44A8" w14:textId="2974A0EB" w:rsidR="00FE0199" w:rsidRPr="00F10EDF" w:rsidRDefault="00FE0199" w:rsidP="00D32A42">
      <w:pPr>
        <w:pStyle w:val="ListParagraph"/>
        <w:widowControl/>
        <w:numPr>
          <w:ilvl w:val="0"/>
          <w:numId w:val="49"/>
        </w:numPr>
        <w:autoSpaceDE/>
        <w:autoSpaceDN/>
        <w:adjustRightInd/>
        <w:jc w:val="both"/>
        <w:rPr>
          <w:rFonts w:ascii="Cambria" w:hAnsi="Cambria"/>
          <w:sz w:val="22"/>
          <w:szCs w:val="22"/>
        </w:rPr>
      </w:pPr>
      <w:r w:rsidRPr="00F10EDF">
        <w:rPr>
          <w:rFonts w:ascii="Cambria" w:hAnsi="Cambria"/>
          <w:sz w:val="22"/>
          <w:szCs w:val="22"/>
        </w:rPr>
        <w:t xml:space="preserve">ECE 130:  Early Childhood Development (15 </w:t>
      </w:r>
      <w:r w:rsidR="00F10EDF" w:rsidRPr="00F10EDF">
        <w:rPr>
          <w:rFonts w:ascii="Cambria" w:hAnsi="Cambria"/>
          <w:sz w:val="22"/>
          <w:szCs w:val="22"/>
        </w:rPr>
        <w:t>hours</w:t>
      </w:r>
      <w:r w:rsidRPr="00F10EDF">
        <w:rPr>
          <w:rFonts w:ascii="Cambria" w:hAnsi="Cambria"/>
          <w:sz w:val="22"/>
          <w:szCs w:val="22"/>
        </w:rPr>
        <w:t>)</w:t>
      </w:r>
    </w:p>
    <w:p w14:paraId="6CF9BED7" w14:textId="23E8401F" w:rsidR="00FE0199" w:rsidRPr="00F10EDF" w:rsidRDefault="00FE0199" w:rsidP="00D32A42">
      <w:pPr>
        <w:pStyle w:val="ListParagraph"/>
        <w:widowControl/>
        <w:numPr>
          <w:ilvl w:val="0"/>
          <w:numId w:val="49"/>
        </w:numPr>
        <w:autoSpaceDE/>
        <w:autoSpaceDN/>
        <w:adjustRightInd/>
        <w:jc w:val="both"/>
        <w:rPr>
          <w:rFonts w:ascii="Cambria" w:hAnsi="Cambria"/>
          <w:sz w:val="22"/>
          <w:szCs w:val="22"/>
        </w:rPr>
      </w:pPr>
      <w:r w:rsidRPr="00F10EDF">
        <w:rPr>
          <w:rFonts w:ascii="Cambria" w:hAnsi="Cambria"/>
          <w:sz w:val="22"/>
          <w:szCs w:val="22"/>
        </w:rPr>
        <w:t xml:space="preserve">ECE 140:  Integrated Curriculum and Assessment (20 </w:t>
      </w:r>
      <w:r w:rsidR="00F10EDF" w:rsidRPr="00F10EDF">
        <w:rPr>
          <w:rFonts w:ascii="Cambria" w:hAnsi="Cambria"/>
          <w:sz w:val="22"/>
          <w:szCs w:val="22"/>
        </w:rPr>
        <w:t>hours</w:t>
      </w:r>
      <w:r w:rsidRPr="00F10EDF">
        <w:rPr>
          <w:rFonts w:ascii="Cambria" w:hAnsi="Cambria"/>
          <w:sz w:val="22"/>
          <w:szCs w:val="22"/>
        </w:rPr>
        <w:t>)</w:t>
      </w:r>
    </w:p>
    <w:p w14:paraId="441B27D4" w14:textId="6D0651FC" w:rsidR="00FE0199" w:rsidRPr="00F10EDF" w:rsidRDefault="00FE0199" w:rsidP="00D32A42">
      <w:pPr>
        <w:pStyle w:val="ListParagraph"/>
        <w:widowControl/>
        <w:numPr>
          <w:ilvl w:val="0"/>
          <w:numId w:val="49"/>
        </w:numPr>
        <w:autoSpaceDE/>
        <w:autoSpaceDN/>
        <w:adjustRightInd/>
        <w:jc w:val="both"/>
        <w:rPr>
          <w:rFonts w:ascii="Cambria" w:hAnsi="Cambria"/>
          <w:sz w:val="22"/>
          <w:szCs w:val="22"/>
        </w:rPr>
      </w:pPr>
      <w:r w:rsidRPr="00F10EDF">
        <w:rPr>
          <w:rFonts w:ascii="Cambria" w:hAnsi="Cambria"/>
          <w:sz w:val="22"/>
          <w:szCs w:val="22"/>
        </w:rPr>
        <w:t xml:space="preserve">ECE 121:  Early Childhood Laboratory II (15 </w:t>
      </w:r>
      <w:r w:rsidR="00F10EDF" w:rsidRPr="00F10EDF">
        <w:rPr>
          <w:rFonts w:ascii="Cambria" w:hAnsi="Cambria"/>
          <w:sz w:val="22"/>
          <w:szCs w:val="22"/>
        </w:rPr>
        <w:t>hours</w:t>
      </w:r>
      <w:r w:rsidRPr="00F10EDF">
        <w:rPr>
          <w:rFonts w:ascii="Cambria" w:hAnsi="Cambria"/>
          <w:sz w:val="22"/>
          <w:szCs w:val="22"/>
        </w:rPr>
        <w:t>)</w:t>
      </w:r>
    </w:p>
    <w:p w14:paraId="60D3D53E" w14:textId="34D3EF97" w:rsidR="00FE0199" w:rsidRPr="00F10EDF" w:rsidRDefault="00FE0199" w:rsidP="00D32A42">
      <w:pPr>
        <w:pStyle w:val="ListParagraph"/>
        <w:widowControl/>
        <w:numPr>
          <w:ilvl w:val="0"/>
          <w:numId w:val="49"/>
        </w:numPr>
        <w:autoSpaceDE/>
        <w:autoSpaceDN/>
        <w:adjustRightInd/>
        <w:jc w:val="both"/>
        <w:rPr>
          <w:rFonts w:ascii="Cambria" w:hAnsi="Cambria"/>
          <w:sz w:val="22"/>
          <w:szCs w:val="22"/>
        </w:rPr>
      </w:pPr>
      <w:r w:rsidRPr="00F10EDF">
        <w:rPr>
          <w:rFonts w:ascii="Cambria" w:hAnsi="Cambria"/>
          <w:sz w:val="22"/>
          <w:szCs w:val="22"/>
        </w:rPr>
        <w:t xml:space="preserve">ECE 201:  Children, Family and Community (25 </w:t>
      </w:r>
      <w:r w:rsidR="00F10EDF" w:rsidRPr="00F10EDF">
        <w:rPr>
          <w:rFonts w:ascii="Cambria" w:hAnsi="Cambria"/>
          <w:sz w:val="22"/>
          <w:szCs w:val="22"/>
        </w:rPr>
        <w:t>hours</w:t>
      </w:r>
      <w:r w:rsidRPr="00F10EDF">
        <w:rPr>
          <w:rFonts w:ascii="Cambria" w:hAnsi="Cambria"/>
          <w:sz w:val="22"/>
          <w:szCs w:val="22"/>
        </w:rPr>
        <w:t xml:space="preserve">)  </w:t>
      </w:r>
    </w:p>
    <w:p w14:paraId="39A89493" w14:textId="77777777" w:rsidR="00FE0199" w:rsidRPr="00F10EDF" w:rsidRDefault="00FE0199" w:rsidP="00FE0199">
      <w:pPr>
        <w:rPr>
          <w:rFonts w:ascii="Cambria" w:hAnsi="Cambria"/>
          <w:sz w:val="22"/>
          <w:szCs w:val="22"/>
        </w:rPr>
      </w:pPr>
    </w:p>
    <w:p w14:paraId="3868FDAF" w14:textId="6984385F" w:rsidR="00FE0199" w:rsidRPr="00F10EDF" w:rsidRDefault="00FE0199" w:rsidP="00F10EDF">
      <w:pPr>
        <w:widowControl/>
        <w:autoSpaceDE/>
        <w:autoSpaceDN/>
        <w:adjustRightInd/>
        <w:rPr>
          <w:rFonts w:ascii="Cambria" w:hAnsi="Cambria"/>
          <w:b/>
          <w:sz w:val="22"/>
          <w:szCs w:val="22"/>
        </w:rPr>
      </w:pPr>
      <w:r w:rsidRPr="00F10EDF">
        <w:rPr>
          <w:rFonts w:ascii="Cambria" w:hAnsi="Cambria"/>
          <w:b/>
          <w:sz w:val="22"/>
          <w:szCs w:val="22"/>
        </w:rPr>
        <w:t>NAEYC Standard 4 and 5</w:t>
      </w:r>
      <w:r w:rsidR="00F10EDF" w:rsidRPr="00F10EDF">
        <w:rPr>
          <w:rFonts w:ascii="Cambria" w:hAnsi="Cambria"/>
          <w:b/>
          <w:sz w:val="22"/>
          <w:szCs w:val="22"/>
        </w:rPr>
        <w:t>:</w:t>
      </w:r>
      <w:r w:rsidRPr="00F10EDF">
        <w:rPr>
          <w:rFonts w:ascii="Cambria" w:hAnsi="Cambria"/>
          <w:b/>
          <w:sz w:val="22"/>
          <w:szCs w:val="22"/>
        </w:rPr>
        <w:t xml:space="preserve"> Design, implement, and assess differentiated curricula and experiences to positively influence the development of children</w:t>
      </w:r>
      <w:r w:rsidR="00F10EDF" w:rsidRPr="00F10EDF">
        <w:rPr>
          <w:rFonts w:ascii="Cambria" w:hAnsi="Cambria"/>
          <w:b/>
          <w:sz w:val="22"/>
          <w:szCs w:val="22"/>
        </w:rPr>
        <w:t xml:space="preserve"> (</w:t>
      </w:r>
      <w:r w:rsidRPr="00F10EDF">
        <w:rPr>
          <w:rFonts w:ascii="Cambria" w:hAnsi="Cambria"/>
          <w:b/>
          <w:sz w:val="22"/>
          <w:szCs w:val="22"/>
        </w:rPr>
        <w:t>Environment</w:t>
      </w:r>
      <w:r w:rsidR="00F10EDF" w:rsidRPr="00F10EDF">
        <w:rPr>
          <w:rFonts w:ascii="Cambria" w:hAnsi="Cambria"/>
          <w:b/>
          <w:sz w:val="22"/>
          <w:szCs w:val="22"/>
        </w:rPr>
        <w:t xml:space="preserve">, </w:t>
      </w:r>
      <w:r w:rsidRPr="00F10EDF">
        <w:rPr>
          <w:rFonts w:ascii="Cambria" w:hAnsi="Cambria"/>
          <w:b/>
          <w:sz w:val="22"/>
          <w:szCs w:val="22"/>
        </w:rPr>
        <w:t>Language &amp; Cognitive Development</w:t>
      </w:r>
      <w:r w:rsidR="00F10EDF" w:rsidRPr="00F10EDF">
        <w:rPr>
          <w:rFonts w:ascii="Cambria" w:hAnsi="Cambria"/>
          <w:b/>
          <w:sz w:val="22"/>
          <w:szCs w:val="22"/>
        </w:rPr>
        <w:t xml:space="preserve">, </w:t>
      </w:r>
      <w:r w:rsidRPr="00F10EDF">
        <w:rPr>
          <w:rFonts w:ascii="Cambria" w:hAnsi="Cambria"/>
          <w:b/>
          <w:sz w:val="22"/>
          <w:szCs w:val="22"/>
        </w:rPr>
        <w:t>Physical Development</w:t>
      </w:r>
      <w:r w:rsidR="00F10EDF" w:rsidRPr="00F10EDF">
        <w:rPr>
          <w:rFonts w:ascii="Cambria" w:hAnsi="Cambria"/>
          <w:b/>
          <w:sz w:val="22"/>
          <w:szCs w:val="22"/>
        </w:rPr>
        <w:t xml:space="preserve">, </w:t>
      </w:r>
      <w:r w:rsidRPr="00F10EDF">
        <w:rPr>
          <w:rFonts w:ascii="Cambria" w:hAnsi="Cambria"/>
          <w:b/>
          <w:sz w:val="22"/>
          <w:szCs w:val="22"/>
        </w:rPr>
        <w:t>Creative Development</w:t>
      </w:r>
      <w:r w:rsidR="00F10EDF" w:rsidRPr="00F10EDF">
        <w:rPr>
          <w:rFonts w:ascii="Cambria" w:hAnsi="Cambria"/>
          <w:b/>
          <w:sz w:val="22"/>
          <w:szCs w:val="22"/>
        </w:rPr>
        <w:t xml:space="preserve">, </w:t>
      </w:r>
      <w:r w:rsidRPr="00F10EDF">
        <w:rPr>
          <w:rFonts w:ascii="Cambria" w:hAnsi="Cambria"/>
          <w:b/>
          <w:sz w:val="22"/>
          <w:szCs w:val="22"/>
        </w:rPr>
        <w:t xml:space="preserve">Math, </w:t>
      </w:r>
      <w:r w:rsidR="00F10EDF" w:rsidRPr="00F10EDF">
        <w:rPr>
          <w:rFonts w:ascii="Cambria" w:hAnsi="Cambria"/>
          <w:b/>
          <w:sz w:val="22"/>
          <w:szCs w:val="22"/>
        </w:rPr>
        <w:t xml:space="preserve">and </w:t>
      </w:r>
      <w:r w:rsidRPr="00F10EDF">
        <w:rPr>
          <w:rFonts w:ascii="Cambria" w:hAnsi="Cambria"/>
          <w:b/>
          <w:sz w:val="22"/>
          <w:szCs w:val="22"/>
        </w:rPr>
        <w:t>Numbers &amp; Science</w:t>
      </w:r>
      <w:r w:rsidR="00F10EDF" w:rsidRPr="00F10EDF">
        <w:rPr>
          <w:rFonts w:ascii="Cambria" w:hAnsi="Cambria"/>
          <w:b/>
          <w:sz w:val="22"/>
          <w:szCs w:val="22"/>
        </w:rPr>
        <w:t xml:space="preserve">) – </w:t>
      </w:r>
      <w:r w:rsidR="00F10EDF" w:rsidRPr="00F10EDF">
        <w:rPr>
          <w:rFonts w:ascii="Cambria" w:hAnsi="Cambria"/>
          <w:b/>
          <w:i/>
          <w:iCs/>
          <w:sz w:val="22"/>
          <w:szCs w:val="22"/>
        </w:rPr>
        <w:t>approximately 80 hours over the duration of degree program</w:t>
      </w:r>
    </w:p>
    <w:p w14:paraId="2ED8F06D" w14:textId="77777777" w:rsidR="00FE0199" w:rsidRPr="00F10EDF" w:rsidRDefault="00FE0199" w:rsidP="00D32A42">
      <w:pPr>
        <w:pStyle w:val="ListParagraph"/>
        <w:widowControl/>
        <w:numPr>
          <w:ilvl w:val="1"/>
          <w:numId w:val="50"/>
        </w:numPr>
        <w:autoSpaceDE/>
        <w:autoSpaceDN/>
        <w:adjustRightInd/>
        <w:spacing w:line="276" w:lineRule="auto"/>
        <w:rPr>
          <w:rFonts w:ascii="Cambria" w:hAnsi="Cambria"/>
          <w:sz w:val="22"/>
          <w:szCs w:val="22"/>
        </w:rPr>
      </w:pPr>
      <w:r w:rsidRPr="00F10EDF">
        <w:rPr>
          <w:rFonts w:ascii="Cambria" w:hAnsi="Cambria"/>
          <w:sz w:val="22"/>
          <w:szCs w:val="22"/>
        </w:rPr>
        <w:t>ECE 100: Principles of Early Childhood Education (satisfied by CDA)</w:t>
      </w:r>
    </w:p>
    <w:p w14:paraId="538C54DF" w14:textId="07D24CFC" w:rsidR="00FE0199" w:rsidRPr="00F10EDF" w:rsidRDefault="00FE0199" w:rsidP="00D32A42">
      <w:pPr>
        <w:pStyle w:val="ListParagraph"/>
        <w:widowControl/>
        <w:numPr>
          <w:ilvl w:val="1"/>
          <w:numId w:val="50"/>
        </w:numPr>
        <w:autoSpaceDE/>
        <w:autoSpaceDN/>
        <w:adjustRightInd/>
        <w:spacing w:line="276" w:lineRule="auto"/>
        <w:rPr>
          <w:rFonts w:ascii="Cambria" w:hAnsi="Cambria"/>
          <w:sz w:val="22"/>
          <w:szCs w:val="22"/>
        </w:rPr>
      </w:pPr>
      <w:r w:rsidRPr="00F10EDF">
        <w:rPr>
          <w:rFonts w:ascii="Cambria" w:hAnsi="Cambria"/>
          <w:sz w:val="22"/>
          <w:szCs w:val="22"/>
        </w:rPr>
        <w:t>ECE 110: Infant and Toddler Care and Education (30 h</w:t>
      </w:r>
      <w:r w:rsidR="00F10EDF" w:rsidRPr="00F10EDF">
        <w:rPr>
          <w:rFonts w:ascii="Cambria" w:hAnsi="Cambria"/>
          <w:sz w:val="22"/>
          <w:szCs w:val="22"/>
        </w:rPr>
        <w:t>ou</w:t>
      </w:r>
      <w:r w:rsidRPr="00F10EDF">
        <w:rPr>
          <w:rFonts w:ascii="Cambria" w:hAnsi="Cambria"/>
          <w:sz w:val="22"/>
          <w:szCs w:val="22"/>
        </w:rPr>
        <w:t>rs)</w:t>
      </w:r>
    </w:p>
    <w:p w14:paraId="49A0CF98" w14:textId="5A88AD8E" w:rsidR="00FE0199" w:rsidRPr="00F10EDF" w:rsidRDefault="00FE0199" w:rsidP="00D32A42">
      <w:pPr>
        <w:pStyle w:val="ListParagraph"/>
        <w:widowControl/>
        <w:numPr>
          <w:ilvl w:val="1"/>
          <w:numId w:val="50"/>
        </w:numPr>
        <w:autoSpaceDE/>
        <w:autoSpaceDN/>
        <w:adjustRightInd/>
        <w:spacing w:line="276" w:lineRule="auto"/>
        <w:rPr>
          <w:rFonts w:ascii="Cambria" w:hAnsi="Cambria"/>
          <w:sz w:val="22"/>
          <w:szCs w:val="22"/>
        </w:rPr>
      </w:pPr>
      <w:r w:rsidRPr="00F10EDF">
        <w:rPr>
          <w:rFonts w:ascii="Cambria" w:hAnsi="Cambria"/>
          <w:sz w:val="22"/>
          <w:szCs w:val="22"/>
        </w:rPr>
        <w:t xml:space="preserve">ECE 140: Integrated Curriculum and Assessment (25 </w:t>
      </w:r>
      <w:r w:rsidR="00F10EDF" w:rsidRPr="00F10EDF">
        <w:rPr>
          <w:rFonts w:ascii="Cambria" w:hAnsi="Cambria"/>
          <w:sz w:val="22"/>
          <w:szCs w:val="22"/>
        </w:rPr>
        <w:t>hours</w:t>
      </w:r>
      <w:r w:rsidRPr="00F10EDF">
        <w:rPr>
          <w:rFonts w:ascii="Cambria" w:hAnsi="Cambria"/>
          <w:sz w:val="22"/>
          <w:szCs w:val="22"/>
        </w:rPr>
        <w:t>)</w:t>
      </w:r>
    </w:p>
    <w:p w14:paraId="3948D93B" w14:textId="197761FE" w:rsidR="00FE0199" w:rsidRPr="00F10EDF" w:rsidRDefault="00FE0199" w:rsidP="00D32A42">
      <w:pPr>
        <w:pStyle w:val="ListParagraph"/>
        <w:widowControl/>
        <w:numPr>
          <w:ilvl w:val="1"/>
          <w:numId w:val="50"/>
        </w:numPr>
        <w:autoSpaceDE/>
        <w:autoSpaceDN/>
        <w:adjustRightInd/>
        <w:spacing w:line="276" w:lineRule="auto"/>
        <w:rPr>
          <w:rFonts w:ascii="Cambria" w:hAnsi="Cambria"/>
          <w:sz w:val="22"/>
          <w:szCs w:val="22"/>
        </w:rPr>
      </w:pPr>
      <w:r w:rsidRPr="00F10EDF">
        <w:rPr>
          <w:rFonts w:ascii="Cambria" w:hAnsi="Cambria"/>
          <w:sz w:val="22"/>
          <w:szCs w:val="22"/>
        </w:rPr>
        <w:t xml:space="preserve">ECE 121:  Early Childhood Laboratory II (25 </w:t>
      </w:r>
      <w:r w:rsidR="00F10EDF" w:rsidRPr="00F10EDF">
        <w:rPr>
          <w:rFonts w:ascii="Cambria" w:hAnsi="Cambria"/>
          <w:sz w:val="22"/>
          <w:szCs w:val="22"/>
        </w:rPr>
        <w:t>hours</w:t>
      </w:r>
      <w:r w:rsidRPr="00F10EDF">
        <w:rPr>
          <w:rFonts w:ascii="Cambria" w:hAnsi="Cambria"/>
          <w:sz w:val="22"/>
          <w:szCs w:val="22"/>
        </w:rPr>
        <w:t>)</w:t>
      </w:r>
    </w:p>
    <w:p w14:paraId="3AC26C33" w14:textId="77777777" w:rsidR="00FE0199" w:rsidRPr="00F10EDF" w:rsidRDefault="00FE0199" w:rsidP="00FE0199">
      <w:pPr>
        <w:rPr>
          <w:rFonts w:ascii="Cambria" w:hAnsi="Cambria"/>
          <w:sz w:val="22"/>
          <w:szCs w:val="22"/>
        </w:rPr>
      </w:pPr>
    </w:p>
    <w:p w14:paraId="4FBDAA1B" w14:textId="3FD8E332" w:rsidR="00FE0199" w:rsidRPr="00F10EDF" w:rsidRDefault="00FE0199" w:rsidP="00F10EDF">
      <w:pPr>
        <w:widowControl/>
        <w:autoSpaceDE/>
        <w:autoSpaceDN/>
        <w:adjustRightInd/>
        <w:rPr>
          <w:rFonts w:ascii="Cambria" w:hAnsi="Cambria"/>
          <w:b/>
          <w:sz w:val="22"/>
          <w:szCs w:val="22"/>
        </w:rPr>
      </w:pPr>
      <w:r w:rsidRPr="00F10EDF">
        <w:rPr>
          <w:rFonts w:ascii="Cambria" w:hAnsi="Cambria"/>
          <w:b/>
          <w:sz w:val="22"/>
          <w:szCs w:val="22"/>
        </w:rPr>
        <w:t>NAEYC Standard 6</w:t>
      </w:r>
      <w:r w:rsidR="00F10EDF" w:rsidRPr="00F10EDF">
        <w:rPr>
          <w:rFonts w:ascii="Cambria" w:hAnsi="Cambria"/>
          <w:b/>
          <w:sz w:val="22"/>
          <w:szCs w:val="22"/>
        </w:rPr>
        <w:t xml:space="preserve">: </w:t>
      </w:r>
      <w:r w:rsidRPr="00F10EDF">
        <w:rPr>
          <w:rFonts w:ascii="Cambria" w:hAnsi="Cambria"/>
          <w:b/>
          <w:sz w:val="22"/>
          <w:szCs w:val="22"/>
        </w:rPr>
        <w:t>Demonstrate ethical and professional standards and make decisions as part of a continuous collaborative learning, informed reflective practice and diverse field experiences</w:t>
      </w:r>
      <w:r w:rsidR="00F10EDF" w:rsidRPr="00F10EDF">
        <w:rPr>
          <w:rFonts w:ascii="Cambria" w:hAnsi="Cambria"/>
          <w:b/>
          <w:sz w:val="22"/>
          <w:szCs w:val="22"/>
        </w:rPr>
        <w:t xml:space="preserve"> – </w:t>
      </w:r>
      <w:r w:rsidR="00F10EDF" w:rsidRPr="00F10EDF">
        <w:rPr>
          <w:rFonts w:ascii="Cambria" w:hAnsi="Cambria"/>
          <w:b/>
          <w:i/>
          <w:iCs/>
          <w:sz w:val="22"/>
          <w:szCs w:val="22"/>
        </w:rPr>
        <w:t>a</w:t>
      </w:r>
      <w:r w:rsidRPr="00F10EDF">
        <w:rPr>
          <w:rFonts w:ascii="Cambria" w:hAnsi="Cambria"/>
          <w:b/>
          <w:i/>
          <w:sz w:val="22"/>
          <w:szCs w:val="22"/>
        </w:rPr>
        <w:t>pproximately 80 hours over duration of degree program</w:t>
      </w:r>
    </w:p>
    <w:p w14:paraId="3A33B5E2" w14:textId="77777777" w:rsidR="00FE0199" w:rsidRPr="00F10EDF" w:rsidRDefault="00FE0199" w:rsidP="00FE0199">
      <w:pPr>
        <w:pStyle w:val="ListParagraph"/>
        <w:ind w:left="1080"/>
        <w:rPr>
          <w:rFonts w:ascii="Cambria" w:hAnsi="Cambria"/>
          <w:i/>
          <w:sz w:val="22"/>
          <w:szCs w:val="22"/>
        </w:rPr>
      </w:pPr>
      <w:r w:rsidRPr="00F10EDF">
        <w:rPr>
          <w:rFonts w:ascii="Cambria" w:hAnsi="Cambria"/>
          <w:i/>
          <w:sz w:val="22"/>
          <w:szCs w:val="22"/>
        </w:rPr>
        <w:t>Required Courses and Clock Hours:</w:t>
      </w:r>
    </w:p>
    <w:p w14:paraId="6CD58467" w14:textId="77777777"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ECE 100:  Principles of Early Childhood Education (satisfied by CDA)</w:t>
      </w:r>
    </w:p>
    <w:p w14:paraId="5645536F" w14:textId="09A4AC3B"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 xml:space="preserve">ECE 201:  Children, Families and Community (20 </w:t>
      </w:r>
      <w:r w:rsidR="00F10EDF" w:rsidRPr="00F10EDF">
        <w:rPr>
          <w:rFonts w:ascii="Cambria" w:hAnsi="Cambria"/>
          <w:sz w:val="22"/>
          <w:szCs w:val="22"/>
        </w:rPr>
        <w:t>hours</w:t>
      </w:r>
      <w:r w:rsidRPr="00F10EDF">
        <w:rPr>
          <w:rFonts w:ascii="Cambria" w:hAnsi="Cambria"/>
          <w:sz w:val="22"/>
          <w:szCs w:val="22"/>
        </w:rPr>
        <w:t>)</w:t>
      </w:r>
    </w:p>
    <w:p w14:paraId="3C9EB872" w14:textId="1E66E314"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 xml:space="preserve">ECE 121:  Early Childhood Laboratory II (15 </w:t>
      </w:r>
      <w:r w:rsidR="00F10EDF" w:rsidRPr="00F10EDF">
        <w:rPr>
          <w:rFonts w:ascii="Cambria" w:hAnsi="Cambria"/>
          <w:sz w:val="22"/>
          <w:szCs w:val="22"/>
        </w:rPr>
        <w:t>hours</w:t>
      </w:r>
      <w:r w:rsidRPr="00F10EDF">
        <w:rPr>
          <w:rFonts w:ascii="Cambria" w:hAnsi="Cambria"/>
          <w:sz w:val="22"/>
          <w:szCs w:val="22"/>
        </w:rPr>
        <w:t>)</w:t>
      </w:r>
    </w:p>
    <w:p w14:paraId="3016AF34" w14:textId="0771C896" w:rsidR="00FE0199" w:rsidRPr="00F10EDF" w:rsidRDefault="00FE0199" w:rsidP="00D32A42">
      <w:pPr>
        <w:pStyle w:val="ListParagraph"/>
        <w:widowControl/>
        <w:numPr>
          <w:ilvl w:val="1"/>
          <w:numId w:val="47"/>
        </w:numPr>
        <w:autoSpaceDE/>
        <w:autoSpaceDN/>
        <w:adjustRightInd/>
        <w:spacing w:line="276" w:lineRule="auto"/>
        <w:ind w:left="1620"/>
        <w:rPr>
          <w:rFonts w:ascii="Cambria" w:hAnsi="Cambria"/>
          <w:sz w:val="22"/>
          <w:szCs w:val="22"/>
        </w:rPr>
      </w:pPr>
      <w:r w:rsidRPr="00F10EDF">
        <w:rPr>
          <w:rFonts w:ascii="Cambria" w:hAnsi="Cambria"/>
          <w:sz w:val="22"/>
          <w:szCs w:val="22"/>
        </w:rPr>
        <w:t xml:space="preserve">ECE 112:  Developing a Professional Portfolio (15 </w:t>
      </w:r>
      <w:r w:rsidR="00F10EDF" w:rsidRPr="00F10EDF">
        <w:rPr>
          <w:rFonts w:ascii="Cambria" w:hAnsi="Cambria"/>
          <w:sz w:val="22"/>
          <w:szCs w:val="22"/>
        </w:rPr>
        <w:t>hours</w:t>
      </w:r>
      <w:r w:rsidRPr="00F10EDF">
        <w:rPr>
          <w:rFonts w:ascii="Cambria" w:hAnsi="Cambria"/>
          <w:sz w:val="22"/>
          <w:szCs w:val="22"/>
        </w:rPr>
        <w:t>)</w:t>
      </w:r>
    </w:p>
    <w:p w14:paraId="714C23CC" w14:textId="77777777" w:rsidR="00FE0199" w:rsidRPr="00F10EDF" w:rsidRDefault="00FE0199" w:rsidP="00FE0199">
      <w:pPr>
        <w:rPr>
          <w:rFonts w:ascii="Cambria" w:hAnsi="Cambria"/>
          <w:sz w:val="22"/>
          <w:szCs w:val="22"/>
        </w:rPr>
      </w:pPr>
    </w:p>
    <w:p w14:paraId="11063502" w14:textId="2309369F" w:rsidR="00FE0199" w:rsidRPr="00F10EDF" w:rsidRDefault="00FE0199" w:rsidP="00F10EDF">
      <w:pPr>
        <w:widowControl/>
        <w:autoSpaceDE/>
        <w:autoSpaceDN/>
        <w:adjustRightInd/>
        <w:rPr>
          <w:rFonts w:ascii="Cambria" w:hAnsi="Cambria"/>
          <w:b/>
          <w:sz w:val="22"/>
          <w:szCs w:val="22"/>
        </w:rPr>
      </w:pPr>
      <w:r w:rsidRPr="00F10EDF">
        <w:rPr>
          <w:rFonts w:ascii="Cambria" w:hAnsi="Cambria"/>
          <w:b/>
          <w:sz w:val="22"/>
          <w:szCs w:val="22"/>
        </w:rPr>
        <w:t>Supportive Skills</w:t>
      </w:r>
      <w:r w:rsidR="00F10EDF" w:rsidRPr="00F10EDF">
        <w:rPr>
          <w:rFonts w:ascii="Cambria" w:hAnsi="Cambria"/>
          <w:b/>
          <w:sz w:val="22"/>
          <w:szCs w:val="22"/>
        </w:rPr>
        <w:t xml:space="preserve">: </w:t>
      </w:r>
      <w:r w:rsidRPr="00F10EDF">
        <w:rPr>
          <w:rFonts w:ascii="Cambria" w:hAnsi="Cambria"/>
          <w:b/>
          <w:sz w:val="22"/>
          <w:szCs w:val="22"/>
        </w:rPr>
        <w:t>Demonstrate effective oral and written communication skills in the discourse of discipline</w:t>
      </w:r>
      <w:r w:rsidR="00F10EDF" w:rsidRPr="00F10EDF">
        <w:rPr>
          <w:rFonts w:ascii="Cambria" w:hAnsi="Cambria"/>
          <w:b/>
          <w:sz w:val="22"/>
          <w:szCs w:val="22"/>
        </w:rPr>
        <w:t xml:space="preserve">– </w:t>
      </w:r>
      <w:r w:rsidR="00F10EDF" w:rsidRPr="00F10EDF">
        <w:rPr>
          <w:rFonts w:ascii="Cambria" w:hAnsi="Cambria"/>
          <w:b/>
          <w:i/>
          <w:iCs/>
          <w:sz w:val="22"/>
          <w:szCs w:val="22"/>
        </w:rPr>
        <w:t>a</w:t>
      </w:r>
      <w:r w:rsidRPr="00F10EDF">
        <w:rPr>
          <w:rFonts w:ascii="Cambria" w:hAnsi="Cambria"/>
          <w:b/>
          <w:i/>
          <w:sz w:val="22"/>
          <w:szCs w:val="22"/>
        </w:rPr>
        <w:t>pproximately 150 hours over duration of degree program</w:t>
      </w:r>
    </w:p>
    <w:p w14:paraId="362C56C8" w14:textId="77777777" w:rsidR="00FE0199" w:rsidRPr="00F10EDF" w:rsidRDefault="00FE0199" w:rsidP="00FE0199">
      <w:pPr>
        <w:pStyle w:val="ListParagraph"/>
        <w:ind w:left="1080"/>
        <w:rPr>
          <w:rFonts w:ascii="Cambria" w:hAnsi="Cambria"/>
          <w:i/>
          <w:sz w:val="22"/>
          <w:szCs w:val="22"/>
        </w:rPr>
      </w:pPr>
      <w:r w:rsidRPr="00F10EDF">
        <w:rPr>
          <w:rFonts w:ascii="Cambria" w:hAnsi="Cambria"/>
          <w:i/>
          <w:sz w:val="22"/>
          <w:szCs w:val="22"/>
        </w:rPr>
        <w:t>Required Courses and Clock Hours:</w:t>
      </w:r>
    </w:p>
    <w:p w14:paraId="5E0A1451" w14:textId="757FF181"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ENG 100:    English Comp I (45 </w:t>
      </w:r>
      <w:r w:rsidR="00F10EDF" w:rsidRPr="00F10EDF">
        <w:rPr>
          <w:rFonts w:ascii="Cambria" w:hAnsi="Cambria"/>
          <w:sz w:val="22"/>
          <w:szCs w:val="22"/>
        </w:rPr>
        <w:t>hours</w:t>
      </w:r>
      <w:r w:rsidRPr="00F10EDF">
        <w:rPr>
          <w:rFonts w:ascii="Cambria" w:hAnsi="Cambria"/>
          <w:sz w:val="22"/>
          <w:szCs w:val="22"/>
        </w:rPr>
        <w:t>)</w:t>
      </w:r>
    </w:p>
    <w:p w14:paraId="43BA4337" w14:textId="44E2198C"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ENG 112:    English Composition:  Writing About Literature (45 </w:t>
      </w:r>
      <w:r w:rsidR="00F10EDF" w:rsidRPr="00F10EDF">
        <w:rPr>
          <w:rFonts w:ascii="Cambria" w:hAnsi="Cambria"/>
          <w:sz w:val="22"/>
          <w:szCs w:val="22"/>
        </w:rPr>
        <w:t>hours</w:t>
      </w:r>
      <w:r w:rsidRPr="00F10EDF">
        <w:rPr>
          <w:rFonts w:ascii="Cambria" w:hAnsi="Cambria"/>
          <w:sz w:val="22"/>
          <w:szCs w:val="22"/>
        </w:rPr>
        <w:t>)</w:t>
      </w:r>
    </w:p>
    <w:p w14:paraId="5BB15C03" w14:textId="5CF349D7"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ENG 250:    Children’s Literature (45 </w:t>
      </w:r>
      <w:r w:rsidR="00F10EDF" w:rsidRPr="00F10EDF">
        <w:rPr>
          <w:rFonts w:ascii="Cambria" w:hAnsi="Cambria"/>
          <w:sz w:val="22"/>
          <w:szCs w:val="22"/>
        </w:rPr>
        <w:t>hours</w:t>
      </w:r>
      <w:r w:rsidRPr="00F10EDF">
        <w:rPr>
          <w:rFonts w:ascii="Cambria" w:hAnsi="Cambria"/>
          <w:sz w:val="22"/>
          <w:szCs w:val="22"/>
        </w:rPr>
        <w:t>)</w:t>
      </w:r>
    </w:p>
    <w:p w14:paraId="3E23C06C" w14:textId="304F1819"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HIS 110:     American History I (45 </w:t>
      </w:r>
      <w:r w:rsidR="00F10EDF" w:rsidRPr="00F10EDF">
        <w:rPr>
          <w:rFonts w:ascii="Cambria" w:hAnsi="Cambria"/>
          <w:sz w:val="22"/>
          <w:szCs w:val="22"/>
        </w:rPr>
        <w:t>hours</w:t>
      </w:r>
      <w:r w:rsidRPr="00F10EDF">
        <w:rPr>
          <w:rFonts w:ascii="Cambria" w:hAnsi="Cambria"/>
          <w:sz w:val="22"/>
          <w:szCs w:val="22"/>
        </w:rPr>
        <w:t>)</w:t>
      </w:r>
    </w:p>
    <w:p w14:paraId="7C99C732" w14:textId="7161240F"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COMM 111:  Public Speaking (45</w:t>
      </w:r>
      <w:r w:rsidR="00F10EDF" w:rsidRPr="00F10EDF">
        <w:rPr>
          <w:rFonts w:ascii="Cambria" w:hAnsi="Cambria"/>
          <w:sz w:val="22"/>
          <w:szCs w:val="22"/>
        </w:rPr>
        <w:t xml:space="preserve"> hours</w:t>
      </w:r>
      <w:r w:rsidRPr="00F10EDF">
        <w:rPr>
          <w:rFonts w:ascii="Cambria" w:hAnsi="Cambria"/>
          <w:sz w:val="22"/>
          <w:szCs w:val="22"/>
        </w:rPr>
        <w:t>)</w:t>
      </w:r>
    </w:p>
    <w:p w14:paraId="327BD2CF" w14:textId="50C2B1F8"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ESS 100:    Earth Science (60 </w:t>
      </w:r>
      <w:r w:rsidR="00F10EDF" w:rsidRPr="00F10EDF">
        <w:rPr>
          <w:rFonts w:ascii="Cambria" w:hAnsi="Cambria"/>
          <w:sz w:val="22"/>
          <w:szCs w:val="22"/>
        </w:rPr>
        <w:t>hours</w:t>
      </w:r>
      <w:r w:rsidRPr="00F10EDF">
        <w:rPr>
          <w:rFonts w:ascii="Cambria" w:hAnsi="Cambria"/>
          <w:sz w:val="22"/>
          <w:szCs w:val="22"/>
        </w:rPr>
        <w:t>)</w:t>
      </w:r>
    </w:p>
    <w:p w14:paraId="53531C99" w14:textId="69F3D3AE"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MAT 125:    Mathematics for Teachers of Children I (45 </w:t>
      </w:r>
      <w:r w:rsidR="00F10EDF" w:rsidRPr="00F10EDF">
        <w:rPr>
          <w:rFonts w:ascii="Cambria" w:hAnsi="Cambria"/>
          <w:sz w:val="22"/>
          <w:szCs w:val="22"/>
        </w:rPr>
        <w:t>hours</w:t>
      </w:r>
      <w:r w:rsidRPr="00F10EDF">
        <w:rPr>
          <w:rFonts w:ascii="Cambria" w:hAnsi="Cambria"/>
          <w:sz w:val="22"/>
          <w:szCs w:val="22"/>
        </w:rPr>
        <w:t>)</w:t>
      </w:r>
    </w:p>
    <w:p w14:paraId="367D0BC6" w14:textId="69A477D2"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MAT 126:     Mathematics for Elementary Teachers II (45 </w:t>
      </w:r>
      <w:r w:rsidR="00F10EDF" w:rsidRPr="00F10EDF">
        <w:rPr>
          <w:rFonts w:ascii="Cambria" w:hAnsi="Cambria"/>
          <w:sz w:val="22"/>
          <w:szCs w:val="22"/>
        </w:rPr>
        <w:t>hours</w:t>
      </w:r>
      <w:r w:rsidRPr="00F10EDF">
        <w:rPr>
          <w:rFonts w:ascii="Cambria" w:hAnsi="Cambria"/>
          <w:sz w:val="22"/>
          <w:szCs w:val="22"/>
        </w:rPr>
        <w:t>)</w:t>
      </w:r>
    </w:p>
    <w:p w14:paraId="76397DDF" w14:textId="30A26750"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POL 120:    Political Science (45</w:t>
      </w:r>
      <w:r w:rsidR="00F10EDF" w:rsidRPr="00F10EDF">
        <w:rPr>
          <w:rFonts w:ascii="Cambria" w:hAnsi="Cambria"/>
          <w:sz w:val="22"/>
          <w:szCs w:val="22"/>
        </w:rPr>
        <w:t xml:space="preserve"> hours</w:t>
      </w:r>
      <w:r w:rsidRPr="00F10EDF">
        <w:rPr>
          <w:rFonts w:ascii="Cambria" w:hAnsi="Cambria"/>
          <w:sz w:val="22"/>
          <w:szCs w:val="22"/>
        </w:rPr>
        <w:t>)</w:t>
      </w:r>
    </w:p>
    <w:p w14:paraId="169ED724" w14:textId="7DDBBA6A"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HUM 160:   Introduction to World Religions (45 </w:t>
      </w:r>
      <w:r w:rsidR="00F10EDF" w:rsidRPr="00F10EDF">
        <w:rPr>
          <w:rFonts w:ascii="Cambria" w:hAnsi="Cambria"/>
          <w:sz w:val="22"/>
          <w:szCs w:val="22"/>
        </w:rPr>
        <w:t>hours</w:t>
      </w:r>
      <w:r w:rsidRPr="00F10EDF">
        <w:rPr>
          <w:rFonts w:ascii="Cambria" w:hAnsi="Cambria"/>
          <w:sz w:val="22"/>
          <w:szCs w:val="22"/>
        </w:rPr>
        <w:t>)</w:t>
      </w:r>
    </w:p>
    <w:p w14:paraId="66B02EC2" w14:textId="5E5905BB" w:rsidR="00FE0199" w:rsidRPr="00F10EDF" w:rsidRDefault="00FE0199" w:rsidP="00D32A42">
      <w:pPr>
        <w:pStyle w:val="ListParagraph"/>
        <w:widowControl/>
        <w:numPr>
          <w:ilvl w:val="1"/>
          <w:numId w:val="47"/>
        </w:numPr>
        <w:autoSpaceDE/>
        <w:autoSpaceDN/>
        <w:adjustRightInd/>
        <w:ind w:left="1620"/>
        <w:jc w:val="both"/>
        <w:rPr>
          <w:rFonts w:ascii="Cambria" w:hAnsi="Cambria"/>
          <w:sz w:val="22"/>
          <w:szCs w:val="22"/>
        </w:rPr>
      </w:pPr>
      <w:r w:rsidRPr="00F10EDF">
        <w:rPr>
          <w:rFonts w:ascii="Cambria" w:hAnsi="Cambria"/>
          <w:sz w:val="22"/>
          <w:szCs w:val="22"/>
        </w:rPr>
        <w:t xml:space="preserve">PSY 140:    Introduction to Psychology (45 </w:t>
      </w:r>
      <w:r w:rsidR="00F10EDF" w:rsidRPr="00F10EDF">
        <w:rPr>
          <w:rFonts w:ascii="Cambria" w:hAnsi="Cambria"/>
          <w:sz w:val="22"/>
          <w:szCs w:val="22"/>
        </w:rPr>
        <w:t>hours</w:t>
      </w:r>
      <w:r w:rsidRPr="00F10EDF">
        <w:rPr>
          <w:rFonts w:ascii="Cambria" w:hAnsi="Cambria"/>
          <w:sz w:val="22"/>
          <w:szCs w:val="22"/>
        </w:rPr>
        <w:t>)</w:t>
      </w:r>
    </w:p>
    <w:p w14:paraId="0FFEA88A" w14:textId="77777777" w:rsidR="00FE0199" w:rsidRPr="00F10EDF" w:rsidRDefault="00FE0199" w:rsidP="00FE0199">
      <w:pPr>
        <w:rPr>
          <w:rFonts w:ascii="Cambria" w:hAnsi="Cambria"/>
          <w:sz w:val="22"/>
          <w:szCs w:val="22"/>
        </w:rPr>
      </w:pPr>
    </w:p>
    <w:p w14:paraId="534B3D74" w14:textId="2839D034" w:rsidR="00FE0199" w:rsidRPr="00F10EDF" w:rsidRDefault="00F10EDF" w:rsidP="00FE0199">
      <w:pPr>
        <w:jc w:val="both"/>
        <w:rPr>
          <w:rFonts w:ascii="Cambria" w:hAnsi="Cambria"/>
          <w:b/>
          <w:bCs/>
          <w:i/>
          <w:sz w:val="22"/>
          <w:szCs w:val="22"/>
        </w:rPr>
      </w:pPr>
      <w:r w:rsidRPr="00F10EDF">
        <w:rPr>
          <w:rFonts w:ascii="Cambria" w:hAnsi="Cambria"/>
          <w:b/>
          <w:bCs/>
          <w:iCs/>
          <w:sz w:val="22"/>
          <w:szCs w:val="22"/>
        </w:rPr>
        <w:t xml:space="preserve">TOTAL: </w:t>
      </w:r>
      <w:r w:rsidRPr="00F10EDF">
        <w:rPr>
          <w:rFonts w:ascii="Cambria" w:hAnsi="Cambria"/>
          <w:b/>
          <w:bCs/>
          <w:i/>
          <w:sz w:val="22"/>
          <w:szCs w:val="22"/>
        </w:rPr>
        <w:t>740 hours</w:t>
      </w:r>
      <w:r w:rsidRPr="00F10EDF">
        <w:rPr>
          <w:rFonts w:ascii="Cambria" w:hAnsi="Cambria"/>
          <w:iCs/>
          <w:sz w:val="22"/>
          <w:szCs w:val="22"/>
        </w:rPr>
        <w:t>*</w:t>
      </w:r>
      <w:r w:rsidRPr="00F10EDF">
        <w:rPr>
          <w:rFonts w:ascii="Cambria" w:hAnsi="Cambria"/>
          <w:b/>
          <w:bCs/>
          <w:i/>
          <w:sz w:val="22"/>
          <w:szCs w:val="22"/>
        </w:rPr>
        <w:t xml:space="preserve"> related instruction</w:t>
      </w:r>
    </w:p>
    <w:p w14:paraId="7B73E58A" w14:textId="77777777" w:rsidR="00F10EDF" w:rsidRPr="00F10EDF" w:rsidRDefault="00F10EDF" w:rsidP="00FE0199">
      <w:pPr>
        <w:jc w:val="both"/>
        <w:rPr>
          <w:b/>
          <w:bCs/>
          <w:i/>
          <w:sz w:val="16"/>
          <w:szCs w:val="16"/>
        </w:rPr>
      </w:pPr>
    </w:p>
    <w:p w14:paraId="6761FEF9" w14:textId="419B3964" w:rsidR="00FE0199" w:rsidRPr="00F10EDF" w:rsidRDefault="00FE0199" w:rsidP="00FE0199">
      <w:pPr>
        <w:jc w:val="both"/>
        <w:rPr>
          <w:i/>
          <w:sz w:val="20"/>
          <w:szCs w:val="20"/>
        </w:rPr>
      </w:pPr>
      <w:r w:rsidRPr="00F10EDF">
        <w:rPr>
          <w:i/>
          <w:sz w:val="20"/>
          <w:szCs w:val="20"/>
        </w:rPr>
        <w:t>*DCCC shall award an additional 9 credits to Apprentices for successful completion of OJL and demonstration of competency mastery. These credits shall correspond to the following required courses included in Early Childhood Education</w:t>
      </w:r>
      <w:r w:rsidRPr="00F10EDF">
        <w:rPr>
          <w:sz w:val="20"/>
          <w:szCs w:val="20"/>
        </w:rPr>
        <w:t xml:space="preserve"> Associate’s Degree Program </w:t>
      </w:r>
      <w:r w:rsidRPr="00F10EDF">
        <w:rPr>
          <w:i/>
          <w:sz w:val="20"/>
          <w:szCs w:val="20"/>
        </w:rPr>
        <w:t>course sequence:</w:t>
      </w:r>
    </w:p>
    <w:p w14:paraId="357F8DAB" w14:textId="77777777" w:rsidR="00FE0199" w:rsidRPr="00F10EDF" w:rsidRDefault="00FE0199" w:rsidP="00D32A42">
      <w:pPr>
        <w:pStyle w:val="ListParagraph"/>
        <w:widowControl/>
        <w:numPr>
          <w:ilvl w:val="0"/>
          <w:numId w:val="48"/>
        </w:numPr>
        <w:autoSpaceDE/>
        <w:autoSpaceDN/>
        <w:adjustRightInd/>
        <w:jc w:val="both"/>
        <w:rPr>
          <w:sz w:val="20"/>
          <w:szCs w:val="20"/>
        </w:rPr>
      </w:pPr>
      <w:r w:rsidRPr="00F10EDF">
        <w:rPr>
          <w:sz w:val="20"/>
          <w:szCs w:val="20"/>
        </w:rPr>
        <w:t>EDU 220: Introduction to Special Education</w:t>
      </w:r>
    </w:p>
    <w:p w14:paraId="796AB295" w14:textId="77777777" w:rsidR="00FE0199" w:rsidRPr="00F10EDF" w:rsidRDefault="00FE0199" w:rsidP="00D32A42">
      <w:pPr>
        <w:pStyle w:val="ListParagraph"/>
        <w:widowControl/>
        <w:numPr>
          <w:ilvl w:val="0"/>
          <w:numId w:val="48"/>
        </w:numPr>
        <w:autoSpaceDE/>
        <w:autoSpaceDN/>
        <w:adjustRightInd/>
        <w:jc w:val="both"/>
        <w:rPr>
          <w:sz w:val="20"/>
          <w:szCs w:val="20"/>
        </w:rPr>
      </w:pPr>
      <w:r w:rsidRPr="00F10EDF">
        <w:rPr>
          <w:sz w:val="20"/>
          <w:szCs w:val="20"/>
        </w:rPr>
        <w:t>EDU 208 English Language Learners</w:t>
      </w:r>
    </w:p>
    <w:p w14:paraId="0D51F9B0" w14:textId="77777777" w:rsidR="00FE0199" w:rsidRPr="00F10EDF" w:rsidRDefault="00FE0199" w:rsidP="00D32A42">
      <w:pPr>
        <w:pStyle w:val="ListParagraph"/>
        <w:widowControl/>
        <w:numPr>
          <w:ilvl w:val="0"/>
          <w:numId w:val="48"/>
        </w:numPr>
        <w:autoSpaceDE/>
        <w:autoSpaceDN/>
        <w:adjustRightInd/>
        <w:jc w:val="both"/>
        <w:rPr>
          <w:sz w:val="20"/>
          <w:szCs w:val="20"/>
        </w:rPr>
      </w:pPr>
      <w:r w:rsidRPr="00F10EDF">
        <w:rPr>
          <w:sz w:val="20"/>
          <w:szCs w:val="20"/>
        </w:rPr>
        <w:t>ECE 111: Methods and Materials for Teaching</w:t>
      </w:r>
    </w:p>
    <w:p w14:paraId="4A4A2ABD" w14:textId="77777777" w:rsidR="001A018B" w:rsidRPr="00CC3ECB" w:rsidRDefault="001A018B" w:rsidP="001A018B">
      <w:pPr>
        <w:pStyle w:val="ListParagraph"/>
        <w:ind w:left="0"/>
        <w:rPr>
          <w:rFonts w:ascii="Cambria" w:hAnsi="Cambria"/>
          <w:b/>
          <w:bCs/>
        </w:rPr>
      </w:pPr>
    </w:p>
    <w:tbl>
      <w:tblPr>
        <w:tblStyle w:val="TableGrid"/>
        <w:tblW w:w="10885" w:type="dxa"/>
        <w:tblInd w:w="0" w:type="dxa"/>
        <w:tblLook w:val="04A0" w:firstRow="1" w:lastRow="0" w:firstColumn="1" w:lastColumn="0" w:noHBand="0" w:noVBand="1"/>
      </w:tblPr>
      <w:tblGrid>
        <w:gridCol w:w="2965"/>
        <w:gridCol w:w="7920"/>
      </w:tblGrid>
      <w:tr w:rsidR="001A018B" w14:paraId="57F8F77B" w14:textId="77777777" w:rsidTr="00C820FB">
        <w:tc>
          <w:tcPr>
            <w:tcW w:w="10885" w:type="dxa"/>
            <w:gridSpan w:val="2"/>
            <w:shd w:val="clear" w:color="auto" w:fill="D9D9D9" w:themeFill="background1" w:themeFillShade="D9"/>
            <w:vAlign w:val="center"/>
          </w:tcPr>
          <w:p w14:paraId="1A56782B" w14:textId="77777777" w:rsidR="001A018B" w:rsidRDefault="001A018B" w:rsidP="00C820FB">
            <w:pPr>
              <w:pStyle w:val="ListParagraph"/>
              <w:ind w:left="0"/>
              <w:jc w:val="center"/>
              <w:rPr>
                <w:rFonts w:ascii="Cambria" w:hAnsi="Cambria"/>
                <w:b/>
                <w:bCs/>
                <w:sz w:val="22"/>
                <w:szCs w:val="22"/>
              </w:rPr>
            </w:pPr>
            <w:r w:rsidRPr="003C7176">
              <w:rPr>
                <w:rFonts w:ascii="Cambria" w:hAnsi="Cambria"/>
                <w:b/>
                <w:bCs/>
                <w:sz w:val="22"/>
                <w:szCs w:val="22"/>
              </w:rPr>
              <w:t>RELATED INSTRUCTION INFORMATION</w:t>
            </w:r>
          </w:p>
          <w:p w14:paraId="024CD0F5" w14:textId="77777777" w:rsidR="001A018B" w:rsidRPr="003C7176" w:rsidRDefault="001A018B" w:rsidP="00C820FB">
            <w:pPr>
              <w:pStyle w:val="ListParagraph"/>
              <w:ind w:left="0"/>
              <w:jc w:val="center"/>
              <w:rPr>
                <w:rFonts w:ascii="Cambria" w:hAnsi="Cambria"/>
                <w:b/>
                <w:bCs/>
                <w:sz w:val="22"/>
                <w:szCs w:val="22"/>
              </w:rPr>
            </w:pPr>
          </w:p>
        </w:tc>
      </w:tr>
      <w:tr w:rsidR="002A3ECE" w14:paraId="1A199B5D" w14:textId="77777777" w:rsidTr="00C820FB">
        <w:tc>
          <w:tcPr>
            <w:tcW w:w="2965" w:type="dxa"/>
          </w:tcPr>
          <w:p w14:paraId="053B1789"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Provider Type:</w:t>
            </w:r>
          </w:p>
          <w:p w14:paraId="470291D3" w14:textId="77777777" w:rsidR="002A3ECE" w:rsidRPr="002A3ECE" w:rsidRDefault="002A3ECE" w:rsidP="002A3ECE">
            <w:pPr>
              <w:pStyle w:val="ListParagraph"/>
              <w:ind w:left="0"/>
              <w:jc w:val="right"/>
              <w:rPr>
                <w:rFonts w:ascii="Cambria" w:hAnsi="Cambria"/>
                <w:b/>
                <w:bCs/>
                <w:sz w:val="22"/>
                <w:szCs w:val="22"/>
              </w:rPr>
            </w:pPr>
          </w:p>
        </w:tc>
        <w:tc>
          <w:tcPr>
            <w:tcW w:w="7920" w:type="dxa"/>
          </w:tcPr>
          <w:p w14:paraId="788B2A43" w14:textId="787CEA2F"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337778818"/>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Sponsor</w:t>
            </w:r>
          </w:p>
          <w:p w14:paraId="0DE150D1" w14:textId="50D7B0FE"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919594566"/>
                <w14:checkbox>
                  <w14:checked w14:val="1"/>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Community College/Technical School</w:t>
            </w:r>
          </w:p>
          <w:p w14:paraId="17E61ACD" w14:textId="77777777"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1765420813"/>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Vocational School</w:t>
            </w:r>
          </w:p>
          <w:p w14:paraId="719ED8C7" w14:textId="77777777"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1545632652"/>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Other, please list.  ________________________________________________</w:t>
            </w:r>
          </w:p>
          <w:p w14:paraId="6F57E5D9" w14:textId="77777777" w:rsidR="002A3ECE" w:rsidRPr="003C7176" w:rsidRDefault="002A3ECE" w:rsidP="002A3ECE">
            <w:pPr>
              <w:pStyle w:val="ListParagraph"/>
              <w:ind w:left="0"/>
              <w:rPr>
                <w:rFonts w:ascii="Cambria" w:hAnsi="Cambria"/>
                <w:b/>
                <w:bCs/>
                <w:sz w:val="22"/>
                <w:szCs w:val="22"/>
              </w:rPr>
            </w:pPr>
          </w:p>
        </w:tc>
      </w:tr>
      <w:tr w:rsidR="002A3ECE" w14:paraId="30D05BF6" w14:textId="77777777" w:rsidTr="00C820FB">
        <w:tc>
          <w:tcPr>
            <w:tcW w:w="2965" w:type="dxa"/>
          </w:tcPr>
          <w:p w14:paraId="6369F70E"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Name of Provider:</w:t>
            </w:r>
          </w:p>
        </w:tc>
        <w:tc>
          <w:tcPr>
            <w:tcW w:w="7920" w:type="dxa"/>
          </w:tcPr>
          <w:p w14:paraId="7337BDBB" w14:textId="22B40867" w:rsidR="002A3ECE" w:rsidRPr="002A3ECE" w:rsidRDefault="00FE0199" w:rsidP="002A3ECE">
            <w:pPr>
              <w:pStyle w:val="ListParagraph"/>
              <w:ind w:left="0"/>
              <w:rPr>
                <w:rFonts w:ascii="Cambria" w:hAnsi="Cambria"/>
                <w:sz w:val="22"/>
                <w:szCs w:val="22"/>
              </w:rPr>
            </w:pPr>
            <w:r>
              <w:rPr>
                <w:rFonts w:ascii="Cambria" w:hAnsi="Cambria"/>
                <w:sz w:val="22"/>
                <w:szCs w:val="22"/>
              </w:rPr>
              <w:t xml:space="preserve">Delaware County </w:t>
            </w:r>
            <w:r w:rsidR="002A3ECE">
              <w:rPr>
                <w:rFonts w:ascii="Cambria" w:hAnsi="Cambria"/>
                <w:sz w:val="22"/>
                <w:szCs w:val="22"/>
              </w:rPr>
              <w:t>Community College</w:t>
            </w:r>
          </w:p>
          <w:p w14:paraId="3C76B37B" w14:textId="77777777" w:rsidR="002A3ECE" w:rsidRPr="003C7176" w:rsidRDefault="002A3ECE" w:rsidP="002A3ECE">
            <w:pPr>
              <w:pStyle w:val="ListParagraph"/>
              <w:ind w:left="0"/>
              <w:rPr>
                <w:rFonts w:ascii="Cambria" w:hAnsi="Cambria"/>
                <w:b/>
                <w:bCs/>
                <w:sz w:val="22"/>
                <w:szCs w:val="22"/>
              </w:rPr>
            </w:pPr>
          </w:p>
        </w:tc>
      </w:tr>
      <w:tr w:rsidR="002A3ECE" w14:paraId="0DFF5E9B" w14:textId="77777777" w:rsidTr="00C820FB">
        <w:tc>
          <w:tcPr>
            <w:tcW w:w="2965" w:type="dxa"/>
          </w:tcPr>
          <w:p w14:paraId="4464C3E2"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Address of Provider:</w:t>
            </w:r>
          </w:p>
        </w:tc>
        <w:tc>
          <w:tcPr>
            <w:tcW w:w="7920" w:type="dxa"/>
          </w:tcPr>
          <w:p w14:paraId="6B8225ED" w14:textId="77777777" w:rsidR="00FE0199" w:rsidRPr="00FE0199" w:rsidRDefault="00FE0199" w:rsidP="00FE0199">
            <w:pPr>
              <w:rPr>
                <w:rFonts w:ascii="Cambria" w:hAnsi="Cambria"/>
                <w:sz w:val="22"/>
                <w:szCs w:val="22"/>
              </w:rPr>
            </w:pPr>
            <w:r w:rsidRPr="00FE0199">
              <w:rPr>
                <w:rFonts w:ascii="Cambria" w:hAnsi="Cambria"/>
                <w:sz w:val="22"/>
                <w:szCs w:val="22"/>
              </w:rPr>
              <w:t>901 South Media Line Road</w:t>
            </w:r>
          </w:p>
          <w:p w14:paraId="249700D2" w14:textId="77777777" w:rsidR="002A3ECE" w:rsidRDefault="00FE0199" w:rsidP="00FE0199">
            <w:pPr>
              <w:pStyle w:val="ListParagraph"/>
              <w:ind w:left="0"/>
              <w:rPr>
                <w:rFonts w:ascii="Cambria" w:hAnsi="Cambria"/>
                <w:sz w:val="22"/>
                <w:szCs w:val="22"/>
              </w:rPr>
            </w:pPr>
            <w:r w:rsidRPr="00FE0199">
              <w:rPr>
                <w:rFonts w:ascii="Cambria" w:hAnsi="Cambria"/>
                <w:sz w:val="22"/>
                <w:szCs w:val="22"/>
              </w:rPr>
              <w:t>Media, PA 1906</w:t>
            </w:r>
            <w:r>
              <w:rPr>
                <w:rFonts w:ascii="Cambria" w:hAnsi="Cambria"/>
                <w:sz w:val="22"/>
                <w:szCs w:val="22"/>
              </w:rPr>
              <w:t>3</w:t>
            </w:r>
          </w:p>
          <w:p w14:paraId="5A6FCC59" w14:textId="7AA4EFF8" w:rsidR="00FE0199" w:rsidRPr="003C7176" w:rsidRDefault="00FE0199" w:rsidP="00FE0199">
            <w:pPr>
              <w:pStyle w:val="ListParagraph"/>
              <w:ind w:left="0"/>
              <w:rPr>
                <w:rFonts w:ascii="Cambria" w:hAnsi="Cambria"/>
                <w:b/>
                <w:bCs/>
                <w:sz w:val="22"/>
                <w:szCs w:val="22"/>
              </w:rPr>
            </w:pPr>
          </w:p>
        </w:tc>
      </w:tr>
      <w:tr w:rsidR="002A3ECE" w14:paraId="5F76278A" w14:textId="77777777" w:rsidTr="00C820FB">
        <w:tc>
          <w:tcPr>
            <w:tcW w:w="2965" w:type="dxa"/>
          </w:tcPr>
          <w:p w14:paraId="18DD25D8"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Provider Contact Name:</w:t>
            </w:r>
          </w:p>
        </w:tc>
        <w:tc>
          <w:tcPr>
            <w:tcW w:w="7920" w:type="dxa"/>
          </w:tcPr>
          <w:p w14:paraId="77019885" w14:textId="6465D9CC" w:rsidR="002A3ECE" w:rsidRPr="002A3ECE" w:rsidRDefault="002A3ECE" w:rsidP="002A3ECE">
            <w:pPr>
              <w:pStyle w:val="ListParagraph"/>
              <w:ind w:left="0"/>
              <w:rPr>
                <w:rFonts w:ascii="Cambria" w:hAnsi="Cambria"/>
                <w:sz w:val="22"/>
                <w:szCs w:val="22"/>
              </w:rPr>
            </w:pPr>
            <w:r>
              <w:rPr>
                <w:rFonts w:ascii="Cambria" w:hAnsi="Cambria"/>
                <w:sz w:val="22"/>
                <w:szCs w:val="22"/>
              </w:rPr>
              <w:t xml:space="preserve">Dr. </w:t>
            </w:r>
            <w:r w:rsidR="00FE0199">
              <w:rPr>
                <w:rFonts w:ascii="Cambria" w:hAnsi="Cambria"/>
                <w:sz w:val="22"/>
                <w:szCs w:val="22"/>
              </w:rPr>
              <w:t>Jean Allison, Ph.D., Associate Professor &amp; Program Coordinator, Early Childhood Education</w:t>
            </w:r>
          </w:p>
          <w:p w14:paraId="13452A58" w14:textId="77777777" w:rsidR="002A3ECE" w:rsidRPr="003C7176" w:rsidRDefault="002A3ECE" w:rsidP="002A3ECE">
            <w:pPr>
              <w:pStyle w:val="ListParagraph"/>
              <w:ind w:left="0"/>
              <w:rPr>
                <w:rFonts w:ascii="Cambria" w:hAnsi="Cambria"/>
                <w:b/>
                <w:bCs/>
                <w:sz w:val="22"/>
                <w:szCs w:val="22"/>
              </w:rPr>
            </w:pPr>
          </w:p>
        </w:tc>
      </w:tr>
      <w:tr w:rsidR="002A3ECE" w14:paraId="69B14D19" w14:textId="77777777" w:rsidTr="00C820FB">
        <w:tc>
          <w:tcPr>
            <w:tcW w:w="2965" w:type="dxa"/>
          </w:tcPr>
          <w:p w14:paraId="52D7D477"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Provider Contact Email:</w:t>
            </w:r>
          </w:p>
        </w:tc>
        <w:tc>
          <w:tcPr>
            <w:tcW w:w="7920" w:type="dxa"/>
          </w:tcPr>
          <w:p w14:paraId="2196E708" w14:textId="77777777" w:rsidR="002A3ECE" w:rsidRDefault="00FE0199" w:rsidP="002A3ECE">
            <w:pPr>
              <w:pStyle w:val="ListParagraph"/>
              <w:ind w:left="0"/>
              <w:rPr>
                <w:rFonts w:ascii="Cambria" w:hAnsi="Cambria"/>
                <w:sz w:val="22"/>
                <w:szCs w:val="22"/>
              </w:rPr>
            </w:pPr>
            <w:r w:rsidRPr="00FE0199">
              <w:rPr>
                <w:rFonts w:ascii="Cambria" w:hAnsi="Cambria"/>
                <w:sz w:val="22"/>
                <w:szCs w:val="22"/>
              </w:rPr>
              <w:t>jallison@dccc.edu</w:t>
            </w:r>
          </w:p>
          <w:p w14:paraId="120BCC82" w14:textId="7A4E1C0C" w:rsidR="00FE0199" w:rsidRPr="003C7176" w:rsidRDefault="00FE0199" w:rsidP="002A3ECE">
            <w:pPr>
              <w:pStyle w:val="ListParagraph"/>
              <w:ind w:left="0"/>
              <w:rPr>
                <w:rFonts w:ascii="Cambria" w:hAnsi="Cambria"/>
                <w:b/>
                <w:bCs/>
                <w:sz w:val="22"/>
                <w:szCs w:val="22"/>
              </w:rPr>
            </w:pPr>
          </w:p>
        </w:tc>
      </w:tr>
      <w:tr w:rsidR="002A3ECE" w14:paraId="23BBA376" w14:textId="77777777" w:rsidTr="00C820FB">
        <w:tc>
          <w:tcPr>
            <w:tcW w:w="2965" w:type="dxa"/>
          </w:tcPr>
          <w:p w14:paraId="51E7A8EC"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 xml:space="preserve">Provider Contact </w:t>
            </w:r>
            <w:r w:rsidRPr="002A3ECE">
              <w:rPr>
                <w:rFonts w:ascii="Cambria" w:eastAsia="Calibri" w:hAnsi="Cambria"/>
                <w:b/>
                <w:bCs/>
                <w:sz w:val="22"/>
                <w:szCs w:val="22"/>
              </w:rPr>
              <w:t>Phone</w:t>
            </w:r>
            <w:r w:rsidRPr="002A3ECE">
              <w:rPr>
                <w:rFonts w:ascii="Cambria" w:hAnsi="Cambria"/>
                <w:b/>
                <w:bCs/>
                <w:sz w:val="22"/>
                <w:szCs w:val="22"/>
              </w:rPr>
              <w:t>:</w:t>
            </w:r>
          </w:p>
        </w:tc>
        <w:tc>
          <w:tcPr>
            <w:tcW w:w="7920" w:type="dxa"/>
          </w:tcPr>
          <w:p w14:paraId="3F4854B4" w14:textId="16080218" w:rsidR="002A3ECE" w:rsidRPr="002A3ECE" w:rsidRDefault="00FE0199" w:rsidP="002A3ECE">
            <w:pPr>
              <w:pStyle w:val="ListParagraph"/>
              <w:ind w:left="0"/>
              <w:rPr>
                <w:rFonts w:ascii="Cambria" w:hAnsi="Cambria"/>
                <w:sz w:val="22"/>
                <w:szCs w:val="22"/>
              </w:rPr>
            </w:pPr>
            <w:r>
              <w:rPr>
                <w:rFonts w:ascii="Cambria" w:hAnsi="Cambria"/>
                <w:sz w:val="22"/>
                <w:szCs w:val="22"/>
              </w:rPr>
              <w:t>610-</w:t>
            </w:r>
            <w:r w:rsidRPr="00FE0199">
              <w:rPr>
                <w:rFonts w:ascii="Cambria" w:hAnsi="Cambria"/>
                <w:sz w:val="22"/>
                <w:szCs w:val="22"/>
              </w:rPr>
              <w:t>359-5160</w:t>
            </w:r>
          </w:p>
          <w:p w14:paraId="54E6579A" w14:textId="77777777" w:rsidR="002A3ECE" w:rsidRPr="003C7176" w:rsidRDefault="002A3ECE" w:rsidP="002A3ECE">
            <w:pPr>
              <w:pStyle w:val="ListParagraph"/>
              <w:ind w:left="0"/>
              <w:rPr>
                <w:rFonts w:ascii="Cambria" w:hAnsi="Cambria"/>
                <w:b/>
                <w:bCs/>
                <w:sz w:val="22"/>
                <w:szCs w:val="22"/>
              </w:rPr>
            </w:pPr>
          </w:p>
        </w:tc>
      </w:tr>
      <w:tr w:rsidR="002A3ECE" w14:paraId="4DC63907" w14:textId="77777777" w:rsidTr="00C820FB">
        <w:tc>
          <w:tcPr>
            <w:tcW w:w="2965" w:type="dxa"/>
          </w:tcPr>
          <w:p w14:paraId="707AAAA6"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Total Hours of Instruction:</w:t>
            </w:r>
          </w:p>
        </w:tc>
        <w:tc>
          <w:tcPr>
            <w:tcW w:w="7920" w:type="dxa"/>
          </w:tcPr>
          <w:p w14:paraId="2CF198C5" w14:textId="0BA936D2" w:rsidR="002A3ECE" w:rsidRPr="002A3ECE" w:rsidRDefault="00FE0199" w:rsidP="002A3ECE">
            <w:pPr>
              <w:pStyle w:val="ListParagraph"/>
              <w:ind w:left="0"/>
              <w:rPr>
                <w:rFonts w:ascii="Cambria" w:hAnsi="Cambria"/>
                <w:sz w:val="22"/>
                <w:szCs w:val="22"/>
              </w:rPr>
            </w:pPr>
            <w:r>
              <w:rPr>
                <w:rFonts w:ascii="Cambria" w:hAnsi="Cambria"/>
                <w:sz w:val="22"/>
                <w:szCs w:val="22"/>
              </w:rPr>
              <w:t>74</w:t>
            </w:r>
            <w:r w:rsidR="002A3ECE">
              <w:rPr>
                <w:rFonts w:ascii="Cambria" w:hAnsi="Cambria"/>
                <w:sz w:val="22"/>
                <w:szCs w:val="22"/>
              </w:rPr>
              <w:t>0</w:t>
            </w:r>
          </w:p>
          <w:p w14:paraId="4B7E77C9" w14:textId="77777777" w:rsidR="002A3ECE" w:rsidRPr="003C7176" w:rsidRDefault="002A3ECE" w:rsidP="002A3ECE">
            <w:pPr>
              <w:pStyle w:val="ListParagraph"/>
              <w:ind w:left="0"/>
              <w:rPr>
                <w:rFonts w:ascii="Cambria" w:hAnsi="Cambria"/>
                <w:b/>
                <w:bCs/>
                <w:sz w:val="22"/>
                <w:szCs w:val="22"/>
              </w:rPr>
            </w:pPr>
          </w:p>
        </w:tc>
      </w:tr>
      <w:tr w:rsidR="002A3ECE" w14:paraId="2A7B0D48" w14:textId="77777777" w:rsidTr="00C820FB">
        <w:tc>
          <w:tcPr>
            <w:tcW w:w="2965" w:type="dxa"/>
          </w:tcPr>
          <w:p w14:paraId="4886A7AC" w14:textId="77777777" w:rsidR="002A3ECE" w:rsidRPr="002A3ECE" w:rsidRDefault="002A3ECE" w:rsidP="002A3ECE">
            <w:pPr>
              <w:pStyle w:val="ListParagraph"/>
              <w:ind w:left="0"/>
              <w:jc w:val="right"/>
              <w:rPr>
                <w:rFonts w:ascii="Cambria" w:hAnsi="Cambria"/>
                <w:b/>
                <w:bCs/>
                <w:sz w:val="22"/>
                <w:szCs w:val="22"/>
              </w:rPr>
            </w:pPr>
            <w:r w:rsidRPr="002A3ECE">
              <w:rPr>
                <w:rFonts w:ascii="Cambria" w:hAnsi="Cambria"/>
                <w:b/>
                <w:bCs/>
                <w:sz w:val="22"/>
                <w:szCs w:val="22"/>
              </w:rPr>
              <w:t>Method of Instruction:</w:t>
            </w:r>
          </w:p>
        </w:tc>
        <w:tc>
          <w:tcPr>
            <w:tcW w:w="7920" w:type="dxa"/>
          </w:tcPr>
          <w:p w14:paraId="7E1E71FC" w14:textId="77777777" w:rsidR="002A3ECE" w:rsidRPr="003C7176" w:rsidRDefault="003E6738" w:rsidP="002A3ECE">
            <w:pPr>
              <w:pStyle w:val="ListParagraph"/>
              <w:ind w:left="0"/>
              <w:rPr>
                <w:rFonts w:ascii="Cambria" w:hAnsi="Cambria"/>
                <w:b/>
                <w:bCs/>
                <w:sz w:val="22"/>
                <w:szCs w:val="22"/>
              </w:rPr>
            </w:pPr>
            <w:sdt>
              <w:sdtPr>
                <w:rPr>
                  <w:rFonts w:ascii="Cambria Math" w:hAnsi="Cambria Math" w:cs="Cambria Math"/>
                  <w:b/>
                  <w:bCs/>
                  <w:sz w:val="22"/>
                  <w:szCs w:val="22"/>
                </w:rPr>
                <w:id w:val="1948582992"/>
                <w14:checkbox>
                  <w14:checked w14:val="1"/>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w:hAnsi="Cambria"/>
                <w:b/>
                <w:bCs/>
                <w:sz w:val="22"/>
                <w:szCs w:val="22"/>
              </w:rPr>
              <w:t xml:space="preserve">  </w:t>
            </w:r>
            <w:r w:rsidR="002A3ECE" w:rsidRPr="003C7176">
              <w:rPr>
                <w:rFonts w:ascii="Cambria" w:hAnsi="Cambria"/>
                <w:b/>
                <w:bCs/>
                <w:sz w:val="22"/>
                <w:szCs w:val="22"/>
              </w:rPr>
              <w:t>Classroom</w:t>
            </w:r>
          </w:p>
          <w:p w14:paraId="7107C7AE" w14:textId="77777777" w:rsidR="002A3ECE" w:rsidRDefault="003E6738" w:rsidP="002A3ECE">
            <w:pPr>
              <w:pStyle w:val="ListParagraph"/>
              <w:ind w:left="0"/>
              <w:rPr>
                <w:rFonts w:ascii="Cambria" w:hAnsi="Cambria"/>
                <w:b/>
                <w:bCs/>
                <w:sz w:val="22"/>
                <w:szCs w:val="22"/>
              </w:rPr>
            </w:pPr>
            <w:sdt>
              <w:sdtPr>
                <w:rPr>
                  <w:rFonts w:ascii="Cambria Math" w:hAnsi="Cambria Math" w:cs="Cambria Math"/>
                  <w:b/>
                  <w:bCs/>
                  <w:sz w:val="22"/>
                  <w:szCs w:val="22"/>
                </w:rPr>
                <w:id w:val="-1357417670"/>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w:t>
            </w:r>
            <w:r w:rsidR="002A3ECE">
              <w:rPr>
                <w:rFonts w:ascii="Cambria" w:hAnsi="Cambria"/>
                <w:b/>
                <w:bCs/>
                <w:sz w:val="22"/>
                <w:szCs w:val="22"/>
              </w:rPr>
              <w:t>Correspondence/Shop</w:t>
            </w:r>
          </w:p>
          <w:p w14:paraId="52845738" w14:textId="70C4B75A" w:rsidR="002A3ECE" w:rsidRPr="003C7176" w:rsidRDefault="003E6738" w:rsidP="002A3ECE">
            <w:pPr>
              <w:pStyle w:val="ListParagraph"/>
              <w:ind w:left="0"/>
              <w:rPr>
                <w:rFonts w:ascii="Cambria" w:hAnsi="Cambria"/>
                <w:b/>
                <w:bCs/>
                <w:sz w:val="22"/>
                <w:szCs w:val="22"/>
              </w:rPr>
            </w:pPr>
            <w:sdt>
              <w:sdtPr>
                <w:rPr>
                  <w:rFonts w:ascii="Cambria Math" w:hAnsi="Cambria Math" w:cs="Cambria Math"/>
                  <w:b/>
                  <w:bCs/>
                  <w:sz w:val="22"/>
                  <w:szCs w:val="22"/>
                </w:rPr>
                <w:id w:val="-618536655"/>
                <w14:checkbox>
                  <w14:checked w14:val="1"/>
                  <w14:checkedState w14:val="2612" w14:font="MS Gothic"/>
                  <w14:uncheckedState w14:val="2610" w14:font="MS Gothic"/>
                </w14:checkbox>
              </w:sdtPr>
              <w:sdtEndPr/>
              <w:sdtContent>
                <w:r w:rsidR="00F10EDF">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w:t>
            </w:r>
            <w:r w:rsidR="002A3ECE" w:rsidRPr="003C7176">
              <w:rPr>
                <w:rFonts w:ascii="Cambria" w:hAnsi="Cambria"/>
                <w:b/>
                <w:bCs/>
                <w:sz w:val="22"/>
                <w:szCs w:val="22"/>
              </w:rPr>
              <w:t>Online</w:t>
            </w:r>
          </w:p>
          <w:p w14:paraId="0B0A7018" w14:textId="77777777" w:rsidR="002A3ECE" w:rsidRPr="003C7176" w:rsidRDefault="002A3ECE" w:rsidP="002A3ECE">
            <w:pPr>
              <w:pStyle w:val="ListParagraph"/>
              <w:ind w:left="0"/>
              <w:rPr>
                <w:rFonts w:ascii="Cambria" w:hAnsi="Cambria"/>
                <w:b/>
                <w:bCs/>
                <w:sz w:val="22"/>
                <w:szCs w:val="22"/>
              </w:rPr>
            </w:pPr>
          </w:p>
        </w:tc>
      </w:tr>
      <w:tr w:rsidR="002A3ECE" w14:paraId="197BBDF7" w14:textId="77777777" w:rsidTr="00C820FB">
        <w:tc>
          <w:tcPr>
            <w:tcW w:w="10885" w:type="dxa"/>
            <w:gridSpan w:val="2"/>
            <w:vAlign w:val="center"/>
          </w:tcPr>
          <w:p w14:paraId="5699C934" w14:textId="263F839E" w:rsidR="002A3ECE" w:rsidRDefault="002A3ECE" w:rsidP="002A3ECE">
            <w:pPr>
              <w:pStyle w:val="ListParagraph"/>
              <w:ind w:left="0"/>
              <w:jc w:val="center"/>
              <w:rPr>
                <w:rFonts w:ascii="Cambria Math" w:hAnsi="Cambria Math" w:cs="Cambria Math"/>
                <w:b/>
                <w:bCs/>
                <w:sz w:val="22"/>
                <w:szCs w:val="22"/>
              </w:rPr>
            </w:pPr>
            <w:r>
              <w:rPr>
                <w:rFonts w:ascii="Cambria Math" w:hAnsi="Cambria Math" w:cs="Cambria Math"/>
                <w:b/>
                <w:bCs/>
                <w:sz w:val="22"/>
                <w:szCs w:val="22"/>
              </w:rPr>
              <w:t>If using a third-party vendor for the instruction component of the program,</w:t>
            </w:r>
          </w:p>
          <w:p w14:paraId="00B421A7" w14:textId="7F5A51A4" w:rsidR="002A3ECE" w:rsidRDefault="002A3ECE" w:rsidP="002A3ECE">
            <w:pPr>
              <w:pStyle w:val="ListParagraph"/>
              <w:ind w:left="0"/>
              <w:jc w:val="center"/>
              <w:rPr>
                <w:rFonts w:ascii="Cambria Math" w:hAnsi="Cambria Math" w:cs="Cambria Math"/>
                <w:b/>
                <w:bCs/>
                <w:sz w:val="22"/>
                <w:szCs w:val="22"/>
              </w:rPr>
            </w:pPr>
            <w:r>
              <w:rPr>
                <w:rFonts w:ascii="Cambria Math" w:hAnsi="Cambria Math" w:cs="Cambria Math"/>
                <w:b/>
                <w:bCs/>
                <w:sz w:val="22"/>
                <w:szCs w:val="22"/>
              </w:rPr>
              <w:t>please submit a letter verifying such from the training provider.</w:t>
            </w:r>
          </w:p>
        </w:tc>
      </w:tr>
    </w:tbl>
    <w:p w14:paraId="3B336C59" w14:textId="77777777" w:rsidR="001A018B" w:rsidRDefault="001A018B" w:rsidP="001A018B">
      <w:pPr>
        <w:widowControl/>
        <w:tabs>
          <w:tab w:val="left" w:pos="720"/>
        </w:tabs>
        <w:spacing w:line="244" w:lineRule="exact"/>
        <w:rPr>
          <w:rFonts w:ascii="Cambria" w:hAnsi="Cambria" w:cs="Arial"/>
          <w:b/>
          <w:bCs/>
          <w:color w:val="000000" w:themeColor="text1"/>
          <w:sz w:val="22"/>
          <w:szCs w:val="22"/>
          <w:u w:val="single"/>
        </w:rPr>
      </w:pPr>
    </w:p>
    <w:p w14:paraId="27092271" w14:textId="77777777" w:rsidR="00827BFC" w:rsidRDefault="00827BFC">
      <w:pPr>
        <w:widowControl/>
        <w:autoSpaceDE/>
        <w:autoSpaceDN/>
        <w:adjustRightInd/>
        <w:spacing w:after="160" w:line="259" w:lineRule="auto"/>
        <w:rPr>
          <w:rFonts w:ascii="Cambria" w:hAnsi="Cambria" w:cs="Arial"/>
          <w:b/>
          <w:bCs/>
        </w:rPr>
      </w:pPr>
      <w:r>
        <w:rPr>
          <w:rFonts w:ascii="Cambria" w:hAnsi="Cambria" w:cs="Arial"/>
          <w:b/>
          <w:bCs/>
        </w:rPr>
        <w:br w:type="page"/>
      </w:r>
    </w:p>
    <w:p w14:paraId="3ED0597A" w14:textId="46FB055A" w:rsidR="001A018B" w:rsidRDefault="001A018B" w:rsidP="001A018B">
      <w:pPr>
        <w:widowControl/>
        <w:tabs>
          <w:tab w:val="left" w:pos="720"/>
        </w:tabs>
        <w:spacing w:line="244" w:lineRule="exact"/>
        <w:jc w:val="center"/>
        <w:rPr>
          <w:rFonts w:ascii="Cambria" w:hAnsi="Cambria" w:cs="Arial"/>
          <w:b/>
          <w:bCs/>
        </w:rPr>
      </w:pPr>
      <w:r>
        <w:rPr>
          <w:rFonts w:ascii="Cambria" w:hAnsi="Cambria" w:cs="Arial"/>
          <w:b/>
          <w:bCs/>
        </w:rPr>
        <w:lastRenderedPageBreak/>
        <w:t>WORK PROCESS SCHEDULE</w:t>
      </w:r>
    </w:p>
    <w:p w14:paraId="22C2159C" w14:textId="643A1E2D" w:rsidR="001A018B" w:rsidRDefault="001A018B" w:rsidP="001A018B">
      <w:pPr>
        <w:jc w:val="center"/>
        <w:rPr>
          <w:rFonts w:ascii="Cambria" w:hAnsi="Cambria"/>
          <w:b/>
          <w:sz w:val="22"/>
          <w:szCs w:val="22"/>
        </w:rPr>
      </w:pPr>
      <w:r w:rsidRPr="001A018B">
        <w:rPr>
          <w:rFonts w:ascii="Cambria" w:hAnsi="Cambria"/>
          <w:b/>
          <w:sz w:val="22"/>
          <w:szCs w:val="22"/>
        </w:rPr>
        <w:t>Level I</w:t>
      </w:r>
      <w:r>
        <w:rPr>
          <w:rFonts w:ascii="Cambria" w:hAnsi="Cambria"/>
          <w:b/>
          <w:sz w:val="22"/>
          <w:szCs w:val="22"/>
        </w:rPr>
        <w:t>I</w:t>
      </w:r>
      <w:r w:rsidRPr="001A018B">
        <w:rPr>
          <w:rFonts w:ascii="Cambria" w:hAnsi="Cambria"/>
          <w:b/>
          <w:sz w:val="22"/>
          <w:szCs w:val="22"/>
        </w:rPr>
        <w:t>I: Early Childhood/Pre-K Teacher (</w:t>
      </w:r>
      <w:r>
        <w:rPr>
          <w:rFonts w:ascii="Cambria" w:hAnsi="Cambria"/>
          <w:b/>
          <w:sz w:val="22"/>
          <w:szCs w:val="22"/>
        </w:rPr>
        <w:t>Bachelor’s</w:t>
      </w:r>
      <w:r w:rsidRPr="001A018B">
        <w:rPr>
          <w:rFonts w:ascii="Cambria" w:hAnsi="Cambria"/>
          <w:b/>
          <w:sz w:val="22"/>
          <w:szCs w:val="22"/>
        </w:rPr>
        <w:t xml:space="preserve"> Degree)</w:t>
      </w:r>
    </w:p>
    <w:p w14:paraId="0AC3D42C" w14:textId="77777777" w:rsid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25-2011.00</w:t>
      </w:r>
      <w:r>
        <w:rPr>
          <w:rFonts w:ascii="Cambria" w:hAnsi="Cambria"/>
          <w:b/>
          <w:sz w:val="22"/>
          <w:szCs w:val="22"/>
        </w:rPr>
        <w:tab/>
        <w:t>RAPIDS CODE: 0840</w:t>
      </w:r>
    </w:p>
    <w:p w14:paraId="6F0258EC" w14:textId="77777777" w:rsidR="001A018B" w:rsidRDefault="001A018B" w:rsidP="001A018B">
      <w:pPr>
        <w:widowControl/>
        <w:tabs>
          <w:tab w:val="left" w:pos="720"/>
        </w:tabs>
        <w:spacing w:line="244" w:lineRule="exact"/>
        <w:jc w:val="center"/>
        <w:rPr>
          <w:rFonts w:ascii="Cambria" w:hAnsi="Cambria" w:cs="Arial"/>
          <w:lang w:val="fr-FR"/>
        </w:rPr>
      </w:pPr>
    </w:p>
    <w:p w14:paraId="481A43F4" w14:textId="77777777" w:rsidR="001A018B" w:rsidRDefault="001A018B" w:rsidP="001A018B">
      <w:pPr>
        <w:pStyle w:val="BodyTextIndent"/>
        <w:tabs>
          <w:tab w:val="clear" w:pos="-710"/>
        </w:tabs>
        <w:spacing w:line="244" w:lineRule="exact"/>
        <w:ind w:left="0" w:firstLine="0"/>
        <w:rPr>
          <w:rFonts w:ascii="Cambria" w:hAnsi="Cambria"/>
        </w:rPr>
      </w:pPr>
      <w:r>
        <w:rPr>
          <w:rFonts w:ascii="Cambria" w:hAnsi="Cambria"/>
        </w:rPr>
        <w:t>This schedule is attached to and a part of these standards for the above identified occupation.</w:t>
      </w:r>
    </w:p>
    <w:p w14:paraId="32ADC8F9" w14:textId="77777777" w:rsidR="001A018B" w:rsidRDefault="001A018B" w:rsidP="001A018B">
      <w:pPr>
        <w:pStyle w:val="BodyTextIndent"/>
        <w:tabs>
          <w:tab w:val="clear" w:pos="-710"/>
        </w:tabs>
        <w:spacing w:line="244" w:lineRule="exact"/>
        <w:ind w:left="0" w:firstLine="0"/>
        <w:rPr>
          <w:rFonts w:ascii="Cambria" w:hAnsi="Cambria"/>
        </w:rPr>
      </w:pPr>
    </w:p>
    <w:p w14:paraId="5003D06C"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jc w:val="both"/>
        <w:rPr>
          <w:rFonts w:ascii="Cambria" w:hAnsi="Cambria" w:cs="Arial"/>
          <w:b/>
        </w:rPr>
      </w:pPr>
      <w:r>
        <w:rPr>
          <w:rFonts w:ascii="Cambria" w:hAnsi="Cambria" w:cs="Arial"/>
          <w:b/>
        </w:rPr>
        <w:t>TYPE OF OCCUPATION</w:t>
      </w:r>
    </w:p>
    <w:p w14:paraId="3D5FA284" w14:textId="37949984" w:rsidR="001A018B" w:rsidRDefault="001A018B" w:rsidP="001A018B">
      <w:pPr>
        <w:widowControl/>
        <w:tabs>
          <w:tab w:val="left" w:pos="720"/>
          <w:tab w:val="left" w:pos="1260"/>
          <w:tab w:val="left" w:pos="3600"/>
          <w:tab w:val="left" w:pos="4320"/>
          <w:tab w:val="left" w:pos="7470"/>
          <w:tab w:val="left" w:pos="8100"/>
        </w:tabs>
        <w:spacing w:line="244" w:lineRule="exact"/>
        <w:ind w:left="720"/>
        <w:jc w:val="both"/>
        <w:rPr>
          <w:rFonts w:ascii="Cambria" w:hAnsi="Cambria" w:cs="Arial"/>
        </w:rPr>
      </w:pPr>
      <w:r>
        <w:rPr>
          <w:rFonts w:ascii="Cambria" w:hAnsi="Cambria"/>
          <w:sz w:val="22"/>
          <w:szCs w:val="22"/>
        </w:rPr>
        <w:fldChar w:fldCharType="begin">
          <w:ffData>
            <w:name w:val="Check1"/>
            <w:enabled/>
            <w:calcOnExit w:val="0"/>
            <w:checkBox>
              <w:sizeAuto/>
              <w:default w:val="0"/>
            </w:checkBox>
          </w:ffData>
        </w:fldChar>
      </w:r>
      <w:r>
        <w:rPr>
          <w:rFonts w:ascii="Cambria" w:hAnsi="Cambria" w:cs="Arial"/>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Pr>
          <w:rFonts w:ascii="Cambria" w:hAnsi="Cambria"/>
          <w:sz w:val="22"/>
          <w:szCs w:val="22"/>
        </w:rPr>
        <w:fldChar w:fldCharType="end"/>
      </w:r>
      <w:r>
        <w:rPr>
          <w:rFonts w:ascii="Cambria" w:hAnsi="Cambria" w:cs="Arial"/>
        </w:rPr>
        <w:tab/>
        <w:t>Time-based</w:t>
      </w:r>
      <w:r>
        <w:rPr>
          <w:rFonts w:ascii="Cambria" w:hAnsi="Cambria" w:cs="Arial"/>
        </w:rPr>
        <w:tab/>
      </w:r>
      <w:r>
        <w:rPr>
          <w:rFonts w:ascii="Cambria" w:hAnsi="Cambria"/>
          <w:sz w:val="22"/>
          <w:szCs w:val="22"/>
        </w:rPr>
        <w:fldChar w:fldCharType="begin">
          <w:ffData>
            <w:name w:val="Check1"/>
            <w:enabled/>
            <w:calcOnExit w:val="0"/>
            <w:checkBox>
              <w:sizeAuto/>
              <w:default w:val="0"/>
            </w:checkBox>
          </w:ffData>
        </w:fldChar>
      </w:r>
      <w:r>
        <w:rPr>
          <w:rFonts w:ascii="Cambria" w:hAnsi="Cambria" w:cs="Arial"/>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Pr>
          <w:rFonts w:ascii="Cambria" w:hAnsi="Cambria"/>
          <w:sz w:val="22"/>
          <w:szCs w:val="22"/>
        </w:rPr>
        <w:fldChar w:fldCharType="end"/>
      </w:r>
      <w:r>
        <w:rPr>
          <w:rFonts w:ascii="Cambria" w:hAnsi="Cambria" w:cs="Arial"/>
        </w:rPr>
        <w:tab/>
        <w:t>Competency-based</w:t>
      </w:r>
      <w:r>
        <w:rPr>
          <w:rFonts w:ascii="Cambria" w:hAnsi="Cambria" w:cs="Arial"/>
        </w:rPr>
        <w:tab/>
      </w:r>
      <w:r w:rsidR="00D32A42">
        <w:rPr>
          <w:rFonts w:ascii="Cambria" w:hAnsi="Cambria"/>
          <w:sz w:val="22"/>
          <w:szCs w:val="22"/>
        </w:rPr>
        <w:fldChar w:fldCharType="begin">
          <w:ffData>
            <w:name w:val=""/>
            <w:enabled/>
            <w:calcOnExit w:val="0"/>
            <w:checkBox>
              <w:sizeAuto/>
              <w:default w:val="1"/>
            </w:checkBox>
          </w:ffData>
        </w:fldChar>
      </w:r>
      <w:r w:rsidR="00D32A42">
        <w:rPr>
          <w:rFonts w:ascii="Cambria" w:hAnsi="Cambria"/>
          <w:sz w:val="22"/>
          <w:szCs w:val="22"/>
        </w:rPr>
        <w:instrText xml:space="preserve"> FORMCHECKBOX </w:instrText>
      </w:r>
      <w:r w:rsidR="003E6738">
        <w:rPr>
          <w:rFonts w:ascii="Cambria" w:hAnsi="Cambria"/>
          <w:sz w:val="22"/>
          <w:szCs w:val="22"/>
        </w:rPr>
      </w:r>
      <w:r w:rsidR="003E6738">
        <w:rPr>
          <w:rFonts w:ascii="Cambria" w:hAnsi="Cambria"/>
          <w:sz w:val="22"/>
          <w:szCs w:val="22"/>
        </w:rPr>
        <w:fldChar w:fldCharType="separate"/>
      </w:r>
      <w:r w:rsidR="00D32A42">
        <w:rPr>
          <w:rFonts w:ascii="Cambria" w:hAnsi="Cambria"/>
          <w:sz w:val="22"/>
          <w:szCs w:val="22"/>
        </w:rPr>
        <w:fldChar w:fldCharType="end"/>
      </w:r>
      <w:r>
        <w:rPr>
          <w:rFonts w:ascii="Cambria" w:hAnsi="Cambria" w:cs="Arial"/>
        </w:rPr>
        <w:tab/>
        <w:t>Hybrid</w:t>
      </w:r>
    </w:p>
    <w:p w14:paraId="18EA6F48" w14:textId="77777777" w:rsidR="001A018B" w:rsidRDefault="001A018B" w:rsidP="001A018B">
      <w:pPr>
        <w:widowControl/>
        <w:tabs>
          <w:tab w:val="left" w:pos="720"/>
        </w:tabs>
        <w:spacing w:line="244" w:lineRule="exact"/>
        <w:jc w:val="both"/>
        <w:rPr>
          <w:rFonts w:ascii="Cambria" w:hAnsi="Cambria" w:cs="Arial"/>
        </w:rPr>
      </w:pPr>
    </w:p>
    <w:p w14:paraId="74BBE203"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TERM OF APPRENTICESHIP</w:t>
      </w:r>
    </w:p>
    <w:p w14:paraId="66DA8A85" w14:textId="126A9EBD" w:rsidR="001A018B" w:rsidRDefault="001A018B" w:rsidP="001A018B">
      <w:pPr>
        <w:widowControl/>
        <w:tabs>
          <w:tab w:val="left" w:pos="720"/>
        </w:tabs>
        <w:spacing w:line="244" w:lineRule="exact"/>
        <w:ind w:left="720"/>
        <w:jc w:val="both"/>
        <w:rPr>
          <w:rFonts w:ascii="Cambria" w:hAnsi="Cambria" w:cs="Arial"/>
        </w:rPr>
      </w:pPr>
      <w:r>
        <w:rPr>
          <w:rFonts w:ascii="Cambria" w:hAnsi="Cambria" w:cs="Arial"/>
        </w:rPr>
        <w:t>The term of the occupation is</w:t>
      </w:r>
      <w:r w:rsidR="00D32A42">
        <w:rPr>
          <w:rFonts w:ascii="Cambria" w:hAnsi="Cambria" w:cs="Arial"/>
        </w:rPr>
        <w:t xml:space="preserve"> two</w:t>
      </w:r>
      <w:r w:rsidR="009F320F">
        <w:rPr>
          <w:rFonts w:ascii="Cambria" w:hAnsi="Cambria" w:cs="Arial"/>
        </w:rPr>
        <w:t xml:space="preserve"> and 2 ½ </w:t>
      </w:r>
      <w:r>
        <w:rPr>
          <w:rFonts w:ascii="Cambria" w:hAnsi="Cambria" w:cs="Arial"/>
        </w:rPr>
        <w:t xml:space="preserve">years with an OJT attainment of </w:t>
      </w:r>
      <w:r w:rsidR="00D32A42">
        <w:rPr>
          <w:rFonts w:ascii="Cambria" w:hAnsi="Cambria" w:cs="Arial"/>
        </w:rPr>
        <w:t>4,000</w:t>
      </w:r>
      <w:r>
        <w:rPr>
          <w:rFonts w:ascii="Cambria" w:hAnsi="Cambria" w:cs="Arial"/>
        </w:rPr>
        <w:t xml:space="preserve"> hours, suppl</w:t>
      </w:r>
      <w:r w:rsidR="00064272">
        <w:rPr>
          <w:rFonts w:ascii="Cambria" w:hAnsi="Cambria" w:cs="Arial"/>
        </w:rPr>
        <w:t>emented by the minimum required</w:t>
      </w:r>
      <w:r>
        <w:rPr>
          <w:rFonts w:ascii="Cambria" w:hAnsi="Cambria" w:cs="Arial"/>
        </w:rPr>
        <w:t xml:space="preserve"> </w:t>
      </w:r>
      <w:r w:rsidR="00064272">
        <w:rPr>
          <w:rFonts w:ascii="Cambria" w:hAnsi="Cambria" w:cs="Arial"/>
        </w:rPr>
        <w:t xml:space="preserve">1371 ½ </w:t>
      </w:r>
      <w:r>
        <w:rPr>
          <w:rFonts w:ascii="Cambria" w:hAnsi="Cambria" w:cs="Arial"/>
        </w:rPr>
        <w:t>hours of related instruction.</w:t>
      </w:r>
    </w:p>
    <w:p w14:paraId="6900ECDA" w14:textId="77777777" w:rsidR="001A018B" w:rsidRDefault="001A018B" w:rsidP="001A018B">
      <w:pPr>
        <w:widowControl/>
        <w:tabs>
          <w:tab w:val="left" w:pos="720"/>
        </w:tabs>
        <w:spacing w:line="244" w:lineRule="exact"/>
        <w:jc w:val="both"/>
        <w:rPr>
          <w:rFonts w:ascii="Cambria" w:hAnsi="Cambria" w:cs="Arial"/>
        </w:rPr>
      </w:pPr>
    </w:p>
    <w:p w14:paraId="638B4D8C"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RATIO OF APPRENTICES TO JOURNEYWORKERS</w:t>
      </w:r>
    </w:p>
    <w:p w14:paraId="068D7A9E"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 xml:space="preserve">The apprentice to journeyworker ratio for </w:t>
      </w:r>
      <w:r w:rsidRPr="001A018B">
        <w:rPr>
          <w:rFonts w:ascii="Cambria" w:hAnsi="Cambria" w:cs="Arial"/>
          <w:b/>
          <w:i/>
        </w:rPr>
        <w:t>NON-JOINT EMPLOYERS</w:t>
      </w:r>
      <w:r>
        <w:rPr>
          <w:rFonts w:ascii="Cambria" w:hAnsi="Cambria" w:cs="Arial"/>
        </w:rPr>
        <w:t xml:space="preserve"> is:  </w:t>
      </w:r>
    </w:p>
    <w:p w14:paraId="7CA5B498" w14:textId="77777777" w:rsidR="00827BFC" w:rsidRDefault="00827BFC" w:rsidP="00827BFC">
      <w:pPr>
        <w:widowControl/>
        <w:tabs>
          <w:tab w:val="left" w:pos="720"/>
        </w:tabs>
        <w:spacing w:line="244" w:lineRule="exact"/>
        <w:ind w:left="720"/>
        <w:jc w:val="both"/>
        <w:rPr>
          <w:rFonts w:ascii="Cambria" w:hAnsi="Cambria" w:cs="Arial"/>
        </w:rPr>
      </w:pPr>
    </w:p>
    <w:p w14:paraId="7C0E2A12"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 xml:space="preserve">1 apprentice to 1- 4 journeyworkers </w:t>
      </w:r>
    </w:p>
    <w:p w14:paraId="4670E24F"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 xml:space="preserve">2 apprentices to 5-9 journeyworkers </w:t>
      </w:r>
    </w:p>
    <w:p w14:paraId="73A6CE95"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3 apprentices to 10-14 journeyworkers</w:t>
      </w:r>
    </w:p>
    <w:p w14:paraId="61501AD2" w14:textId="77777777" w:rsidR="00827BFC" w:rsidRDefault="00827BFC" w:rsidP="00827BFC">
      <w:pPr>
        <w:widowControl/>
        <w:tabs>
          <w:tab w:val="left" w:pos="720"/>
        </w:tabs>
        <w:spacing w:line="244" w:lineRule="exact"/>
        <w:ind w:left="720"/>
        <w:jc w:val="both"/>
        <w:rPr>
          <w:rFonts w:ascii="Cambria" w:hAnsi="Cambria" w:cs="Arial"/>
        </w:rPr>
      </w:pPr>
    </w:p>
    <w:p w14:paraId="5921CB52" w14:textId="77777777" w:rsidR="00827BFC" w:rsidRDefault="00827BFC" w:rsidP="00827BFC">
      <w:pPr>
        <w:widowControl/>
        <w:tabs>
          <w:tab w:val="left" w:pos="720"/>
        </w:tabs>
        <w:spacing w:line="244" w:lineRule="exact"/>
        <w:ind w:left="720"/>
        <w:jc w:val="both"/>
        <w:rPr>
          <w:rFonts w:ascii="Cambria" w:hAnsi="Cambria" w:cs="Arial"/>
        </w:rPr>
      </w:pPr>
      <w:r>
        <w:rPr>
          <w:rFonts w:ascii="Cambria" w:hAnsi="Cambria" w:cs="Arial"/>
        </w:rPr>
        <w:t>For each additional unit of five journeypersons regularly employed, one additional apprentice may be employed.</w:t>
      </w:r>
    </w:p>
    <w:p w14:paraId="0081EB40" w14:textId="77777777" w:rsidR="00827BFC" w:rsidRDefault="00827BFC" w:rsidP="00827BFC">
      <w:pPr>
        <w:widowControl/>
        <w:tabs>
          <w:tab w:val="left" w:pos="720"/>
        </w:tabs>
        <w:spacing w:line="244" w:lineRule="exact"/>
        <w:rPr>
          <w:rFonts w:ascii="Cambria" w:hAnsi="Cambria" w:cs="Arial"/>
        </w:rPr>
      </w:pPr>
    </w:p>
    <w:p w14:paraId="132A9D4A" w14:textId="77777777" w:rsidR="00827BFC" w:rsidRPr="00413D3B" w:rsidRDefault="00827BFC" w:rsidP="00827BFC">
      <w:pPr>
        <w:widowControl/>
        <w:tabs>
          <w:tab w:val="left" w:pos="720"/>
        </w:tabs>
        <w:spacing w:line="244" w:lineRule="exact"/>
        <w:ind w:left="720"/>
        <w:rPr>
          <w:rFonts w:ascii="Cambria" w:hAnsi="Cambria" w:cs="Arial"/>
          <w:sz w:val="22"/>
          <w:szCs w:val="22"/>
        </w:rPr>
      </w:pPr>
      <w:r w:rsidRPr="001A018B">
        <w:rPr>
          <w:rFonts w:ascii="Cambria" w:hAnsi="Cambria" w:cs="Arial"/>
        </w:rPr>
        <w:t xml:space="preserve">The apprentice to journeyworker ratio for </w:t>
      </w:r>
      <w:r w:rsidRPr="001A018B">
        <w:rPr>
          <w:rFonts w:ascii="Cambria" w:hAnsi="Cambria" w:cs="Arial"/>
          <w:b/>
          <w:i/>
        </w:rPr>
        <w:t>JOINT EMPLOYERS</w:t>
      </w:r>
      <w:r w:rsidRPr="001A018B">
        <w:rPr>
          <w:rFonts w:ascii="Cambria" w:hAnsi="Cambria" w:cs="Arial"/>
          <w:sz w:val="22"/>
          <w:szCs w:val="22"/>
        </w:rPr>
        <w:t xml:space="preserve"> shall be consistent with proper supervision, training, safety, continuity of employment, and applicable provisions in CBAs, except where such ratios are expressly prohibited by the CBAs.  The ratio shall be specified in </w:t>
      </w:r>
      <w:r w:rsidRPr="001A018B">
        <w:rPr>
          <w:rFonts w:ascii="Cambria" w:hAnsi="Cambria" w:cs="Arial"/>
          <w:b/>
          <w:i/>
          <w:sz w:val="22"/>
          <w:szCs w:val="22"/>
        </w:rPr>
        <w:t>Appendix E.</w:t>
      </w:r>
    </w:p>
    <w:p w14:paraId="64B07625" w14:textId="77777777" w:rsidR="001A018B" w:rsidRDefault="001A018B" w:rsidP="001A018B">
      <w:pPr>
        <w:widowControl/>
        <w:tabs>
          <w:tab w:val="left" w:pos="720"/>
        </w:tabs>
        <w:spacing w:line="244" w:lineRule="exact"/>
        <w:ind w:left="720"/>
        <w:jc w:val="both"/>
        <w:rPr>
          <w:rFonts w:ascii="Cambria" w:hAnsi="Cambria" w:cs="Arial"/>
        </w:rPr>
      </w:pPr>
    </w:p>
    <w:p w14:paraId="60B1575C"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ind w:left="0" w:firstLine="0"/>
        <w:jc w:val="both"/>
        <w:rPr>
          <w:rFonts w:ascii="Cambria" w:hAnsi="Cambria" w:cs="Arial"/>
          <w:b/>
          <w:bCs/>
        </w:rPr>
      </w:pPr>
      <w:r>
        <w:rPr>
          <w:rFonts w:ascii="Cambria" w:hAnsi="Cambria" w:cs="Arial"/>
          <w:b/>
          <w:bCs/>
        </w:rPr>
        <w:t>WORKFORCE NUMBERS</w:t>
      </w:r>
    </w:p>
    <w:p w14:paraId="0E71502C" w14:textId="77777777" w:rsidR="001A018B" w:rsidRDefault="001A018B" w:rsidP="001A018B">
      <w:pPr>
        <w:widowControl/>
        <w:tabs>
          <w:tab w:val="left" w:pos="720"/>
          <w:tab w:val="left" w:pos="1800"/>
        </w:tabs>
        <w:spacing w:line="244" w:lineRule="exact"/>
        <w:ind w:left="720"/>
        <w:jc w:val="both"/>
        <w:rPr>
          <w:rFonts w:ascii="Cambria" w:hAnsi="Cambria" w:cs="Arial"/>
        </w:rPr>
      </w:pPr>
      <w:r>
        <w:rPr>
          <w:rFonts w:ascii="Cambria" w:hAnsi="Cambria" w:cs="Arial"/>
        </w:rPr>
        <w:t>Please use the Employer Acceptance Agreements (Appendix E) for the workforce numbers.</w:t>
      </w:r>
    </w:p>
    <w:p w14:paraId="2C1D631B" w14:textId="77777777" w:rsidR="001A018B" w:rsidRDefault="001A018B" w:rsidP="001A018B">
      <w:pPr>
        <w:tabs>
          <w:tab w:val="left" w:pos="720"/>
          <w:tab w:val="left" w:pos="1800"/>
        </w:tabs>
        <w:spacing w:line="244" w:lineRule="exact"/>
        <w:ind w:left="720"/>
        <w:jc w:val="both"/>
        <w:rPr>
          <w:rFonts w:ascii="Cambria" w:hAnsi="Cambria" w:cs="Arial"/>
        </w:rPr>
      </w:pPr>
    </w:p>
    <w:p w14:paraId="7E6FC258"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ind w:left="0" w:firstLine="0"/>
        <w:jc w:val="both"/>
        <w:rPr>
          <w:rFonts w:ascii="Cambria" w:hAnsi="Cambria" w:cs="Arial"/>
          <w:b/>
          <w:bCs/>
        </w:rPr>
      </w:pPr>
      <w:r>
        <w:rPr>
          <w:rFonts w:ascii="Cambria" w:hAnsi="Cambria" w:cs="Arial"/>
          <w:b/>
          <w:bCs/>
        </w:rPr>
        <w:t>APPRENTICE WAGE SCHEDULE</w:t>
      </w:r>
    </w:p>
    <w:p w14:paraId="207FAB5F" w14:textId="77777777" w:rsidR="001A018B" w:rsidRDefault="001A018B" w:rsidP="001A018B">
      <w:pPr>
        <w:widowControl/>
        <w:tabs>
          <w:tab w:val="left" w:pos="720"/>
          <w:tab w:val="left" w:pos="1800"/>
        </w:tabs>
        <w:spacing w:line="244" w:lineRule="exact"/>
        <w:ind w:left="720"/>
        <w:jc w:val="both"/>
        <w:rPr>
          <w:rFonts w:ascii="Cambria" w:hAnsi="Cambria" w:cs="Arial"/>
        </w:rPr>
      </w:pPr>
      <w:r>
        <w:rPr>
          <w:rFonts w:ascii="Cambria" w:hAnsi="Cambria" w:cs="Arial"/>
        </w:rPr>
        <w:t>Please use the Employer Acceptance Agreements (Appendix E) for the wage schedule information.</w:t>
      </w:r>
    </w:p>
    <w:p w14:paraId="5CDE29A9" w14:textId="77777777" w:rsidR="001A018B" w:rsidRDefault="001A018B" w:rsidP="001A018B">
      <w:pPr>
        <w:widowControl/>
        <w:tabs>
          <w:tab w:val="left" w:pos="720"/>
          <w:tab w:val="left" w:pos="1800"/>
        </w:tabs>
        <w:spacing w:line="244" w:lineRule="exact"/>
        <w:ind w:left="720"/>
        <w:jc w:val="both"/>
        <w:rPr>
          <w:rFonts w:ascii="Cambria" w:hAnsi="Cambria" w:cs="Arial"/>
        </w:rPr>
      </w:pPr>
    </w:p>
    <w:p w14:paraId="51F1238B"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PROBATIONARY PERIOD</w:t>
      </w:r>
    </w:p>
    <w:p w14:paraId="2AED5B99" w14:textId="4587EA81" w:rsidR="001A018B" w:rsidRPr="00D967AD" w:rsidRDefault="003E6738" w:rsidP="001A018B">
      <w:pPr>
        <w:ind w:left="720"/>
        <w:rPr>
          <w:rFonts w:ascii="Cambria" w:hAnsi="Cambria"/>
        </w:rPr>
      </w:pPr>
      <w:r w:rsidRPr="003E6738">
        <w:rPr>
          <w:rFonts w:ascii="Cambria" w:hAnsi="Cambria" w:cs="Arial"/>
        </w:rPr>
        <w:t>Probationary periods shall be established by individual participating employers, and cannot exceed 25 percent of the length of the program or one year, whichever is shorter</w:t>
      </w:r>
      <w:bookmarkStart w:id="9" w:name="_GoBack"/>
      <w:bookmarkEnd w:id="9"/>
      <w:r w:rsidR="001A018B" w:rsidRPr="00D967AD">
        <w:rPr>
          <w:rFonts w:ascii="Cambria" w:hAnsi="Cambria"/>
        </w:rPr>
        <w:t>.</w:t>
      </w:r>
    </w:p>
    <w:p w14:paraId="6EDFB6B9" w14:textId="77777777" w:rsidR="001A018B" w:rsidRDefault="001A018B" w:rsidP="001A018B">
      <w:pPr>
        <w:jc w:val="center"/>
        <w:rPr>
          <w:rFonts w:ascii="Cambria" w:hAnsi="Cambria"/>
          <w:b/>
          <w:sz w:val="22"/>
          <w:szCs w:val="22"/>
        </w:rPr>
      </w:pPr>
    </w:p>
    <w:p w14:paraId="1771D59D"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jc w:val="both"/>
        <w:rPr>
          <w:rFonts w:ascii="Cambria" w:hAnsi="Cambria" w:cs="Arial"/>
        </w:rPr>
      </w:pPr>
      <w:r>
        <w:rPr>
          <w:rFonts w:ascii="Cambria" w:hAnsi="Cambria" w:cs="Arial"/>
          <w:b/>
          <w:bCs/>
        </w:rPr>
        <w:t xml:space="preserve">QUALIFICATIONS FOR APPRENTICESHIP – </w:t>
      </w:r>
      <w:r w:rsidRPr="004A0925">
        <w:rPr>
          <w:rFonts w:ascii="Cambria" w:hAnsi="Cambria" w:cs="Arial"/>
          <w:b/>
          <w:bCs/>
          <w:i/>
        </w:rPr>
        <w:t>IF APPLICABLE FOR OCCUPATION</w:t>
      </w:r>
    </w:p>
    <w:p w14:paraId="6AFDF715" w14:textId="77777777" w:rsidR="00827BFC" w:rsidRPr="00A40EE7" w:rsidRDefault="00827BFC" w:rsidP="00D32A42">
      <w:pPr>
        <w:widowControl/>
        <w:numPr>
          <w:ilvl w:val="0"/>
          <w:numId w:val="7"/>
        </w:numPr>
        <w:tabs>
          <w:tab w:val="left" w:pos="900"/>
        </w:tabs>
        <w:autoSpaceDE/>
        <w:adjustRightInd/>
        <w:spacing w:after="120"/>
        <w:ind w:left="900" w:hanging="720"/>
        <w:jc w:val="both"/>
        <w:rPr>
          <w:rFonts w:ascii="Cambria" w:hAnsi="Cambria" w:cs="Arial"/>
          <w:sz w:val="22"/>
          <w:szCs w:val="22"/>
        </w:rPr>
      </w:pPr>
      <w:r w:rsidRPr="00A40EE7">
        <w:rPr>
          <w:rFonts w:ascii="Cambria" w:hAnsi="Cambria" w:cs="Arial"/>
          <w:sz w:val="22"/>
          <w:szCs w:val="22"/>
          <w:u w:val="single"/>
        </w:rPr>
        <w:t>Age</w:t>
      </w:r>
      <w:r w:rsidRPr="00A40EE7">
        <w:rPr>
          <w:rFonts w:ascii="Cambria" w:hAnsi="Cambria" w:cs="Arial"/>
          <w:sz w:val="22"/>
          <w:szCs w:val="22"/>
        </w:rPr>
        <w:t>: Participating Employers will establish qualifications regarding minimum age limits. Apprentices must not be less than 16 years of age (applicant must provide evidence of minimum age respecting any applicable State Laws or regulations).</w:t>
      </w:r>
    </w:p>
    <w:p w14:paraId="2BFCD5BE" w14:textId="77777777" w:rsidR="00827BFC" w:rsidRPr="00A40EE7" w:rsidRDefault="00827BFC" w:rsidP="00D32A42">
      <w:pPr>
        <w:widowControl/>
        <w:numPr>
          <w:ilvl w:val="0"/>
          <w:numId w:val="7"/>
        </w:numPr>
        <w:tabs>
          <w:tab w:val="left" w:pos="-4"/>
          <w:tab w:val="left" w:pos="900"/>
        </w:tabs>
        <w:autoSpaceDE/>
        <w:adjustRightInd/>
        <w:spacing w:after="120"/>
        <w:ind w:left="907" w:hanging="727"/>
        <w:jc w:val="both"/>
        <w:rPr>
          <w:rFonts w:ascii="Cambria" w:hAnsi="Cambria" w:cs="Arial"/>
          <w:sz w:val="22"/>
          <w:szCs w:val="22"/>
        </w:rPr>
      </w:pPr>
      <w:r w:rsidRPr="00A40EE7">
        <w:rPr>
          <w:rFonts w:ascii="Cambria" w:hAnsi="Cambria" w:cs="Arial"/>
          <w:sz w:val="22"/>
          <w:szCs w:val="22"/>
          <w:u w:val="single"/>
        </w:rPr>
        <w:t>Education</w:t>
      </w:r>
      <w:r w:rsidRPr="00A40EE7">
        <w:rPr>
          <w:rFonts w:ascii="Cambria" w:hAnsi="Cambria" w:cs="Arial"/>
          <w:sz w:val="22"/>
          <w:szCs w:val="22"/>
        </w:rPr>
        <w:t xml:space="preserve">: A high school diploma or GED equivalency is required. Applicant must provide an official transcript(s) for high school and any relevant post-high school education and training. All high school equivalency records must be submitted if applicable. </w:t>
      </w:r>
    </w:p>
    <w:p w14:paraId="3896FD2A" w14:textId="77777777" w:rsidR="00827BFC" w:rsidRPr="00A862B1" w:rsidRDefault="00827BFC" w:rsidP="00827BFC">
      <w:pPr>
        <w:widowControl/>
        <w:tabs>
          <w:tab w:val="left" w:pos="900"/>
        </w:tabs>
        <w:autoSpaceDE/>
        <w:adjustRightInd/>
        <w:spacing w:after="120"/>
        <w:ind w:left="907"/>
        <w:jc w:val="both"/>
        <w:rPr>
          <w:rFonts w:ascii="Cambria" w:hAnsi="Cambria" w:cs="Arial"/>
          <w:sz w:val="22"/>
          <w:szCs w:val="22"/>
        </w:rPr>
      </w:pPr>
      <w:r>
        <w:rPr>
          <w:rFonts w:ascii="Cambria" w:hAnsi="Cambria" w:cs="Arial"/>
          <w:sz w:val="22"/>
          <w:szCs w:val="22"/>
        </w:rPr>
        <w:t>A</w:t>
      </w:r>
      <w:r w:rsidRPr="00A40EE7">
        <w:rPr>
          <w:rFonts w:ascii="Cambria" w:hAnsi="Cambria" w:cs="Arial"/>
          <w:sz w:val="22"/>
          <w:szCs w:val="22"/>
        </w:rPr>
        <w:t xml:space="preserve">ll </w:t>
      </w:r>
      <w:r>
        <w:rPr>
          <w:rFonts w:ascii="Cambria" w:hAnsi="Cambria" w:cs="Arial"/>
          <w:sz w:val="22"/>
          <w:szCs w:val="22"/>
        </w:rPr>
        <w:t xml:space="preserve">Level III </w:t>
      </w:r>
      <w:r w:rsidRPr="00A40EE7">
        <w:rPr>
          <w:rFonts w:ascii="Cambria" w:hAnsi="Cambria" w:cs="Arial"/>
          <w:sz w:val="22"/>
          <w:szCs w:val="22"/>
        </w:rPr>
        <w:t xml:space="preserve">applicants must possess a valid </w:t>
      </w:r>
      <w:r>
        <w:rPr>
          <w:rFonts w:ascii="Cambria" w:hAnsi="Cambria" w:cs="Arial"/>
          <w:sz w:val="22"/>
          <w:szCs w:val="22"/>
        </w:rPr>
        <w:t>Associate’s Degree in Early Childhood Education or an equivalent field</w:t>
      </w:r>
      <w:r w:rsidRPr="00A40EE7">
        <w:rPr>
          <w:rFonts w:ascii="Cambria" w:hAnsi="Cambria" w:cs="Arial"/>
          <w:sz w:val="22"/>
          <w:szCs w:val="22"/>
        </w:rPr>
        <w:t xml:space="preserve"> – unless this requirement is waived by </w:t>
      </w:r>
      <w:r>
        <w:rPr>
          <w:rFonts w:ascii="Cambria" w:hAnsi="Cambria" w:cs="Arial"/>
          <w:sz w:val="22"/>
          <w:szCs w:val="22"/>
        </w:rPr>
        <w:t>the RTI provider</w:t>
      </w:r>
      <w:r w:rsidRPr="00A40EE7">
        <w:rPr>
          <w:rFonts w:ascii="Cambria" w:hAnsi="Cambria" w:cs="Arial"/>
          <w:sz w:val="22"/>
          <w:szCs w:val="22"/>
        </w:rPr>
        <w:t xml:space="preserve"> – and must be able to supply the Apprenticeship Committee with documentation of the validity of their credential(s)</w:t>
      </w:r>
      <w:r w:rsidRPr="00A862B1">
        <w:rPr>
          <w:rFonts w:ascii="Cambria" w:hAnsi="Cambria" w:cs="Arial"/>
          <w:sz w:val="22"/>
          <w:szCs w:val="22"/>
        </w:rPr>
        <w:t>.</w:t>
      </w:r>
    </w:p>
    <w:p w14:paraId="137B13A5" w14:textId="77777777" w:rsidR="00827BFC" w:rsidRPr="00A40EE7" w:rsidRDefault="00827BFC" w:rsidP="00D32A42">
      <w:pPr>
        <w:widowControl/>
        <w:numPr>
          <w:ilvl w:val="0"/>
          <w:numId w:val="7"/>
        </w:numPr>
        <w:tabs>
          <w:tab w:val="left" w:pos="-4"/>
          <w:tab w:val="left" w:pos="900"/>
        </w:tabs>
        <w:autoSpaceDE/>
        <w:adjustRightInd/>
        <w:spacing w:after="120"/>
        <w:ind w:left="900" w:hanging="540"/>
        <w:jc w:val="both"/>
        <w:rPr>
          <w:rFonts w:ascii="Cambria" w:hAnsi="Cambria" w:cs="Arial"/>
          <w:sz w:val="22"/>
          <w:szCs w:val="22"/>
          <w:u w:val="single"/>
        </w:rPr>
      </w:pPr>
      <w:r w:rsidRPr="00A40EE7">
        <w:rPr>
          <w:rFonts w:ascii="Cambria" w:hAnsi="Cambria" w:cs="Arial"/>
          <w:sz w:val="22"/>
          <w:szCs w:val="22"/>
          <w:u w:val="single"/>
        </w:rPr>
        <w:t>Physical</w:t>
      </w:r>
      <w:r w:rsidRPr="00A40EE7">
        <w:rPr>
          <w:rFonts w:ascii="Cambria" w:hAnsi="Cambria" w:cs="Arial"/>
          <w:sz w:val="22"/>
          <w:szCs w:val="22"/>
        </w:rPr>
        <w:t xml:space="preserve">: Applicants will be physically capable of performing the essential functions of the apprenticeship program, with or without a reasonable accommodation, and without posing a direct threat to the health and safety of the individual or others. </w:t>
      </w:r>
    </w:p>
    <w:p w14:paraId="73AD5D2E" w14:textId="79647FBF" w:rsidR="00827BFC" w:rsidRDefault="00827BFC" w:rsidP="00D32A42">
      <w:pPr>
        <w:widowControl/>
        <w:numPr>
          <w:ilvl w:val="0"/>
          <w:numId w:val="7"/>
        </w:numPr>
        <w:tabs>
          <w:tab w:val="left" w:pos="900"/>
        </w:tabs>
        <w:autoSpaceDE/>
        <w:adjustRightInd/>
        <w:spacing w:after="120"/>
        <w:ind w:left="900" w:hanging="540"/>
        <w:jc w:val="both"/>
        <w:rPr>
          <w:rFonts w:ascii="Cambria" w:hAnsi="Cambria" w:cs="Arial"/>
          <w:sz w:val="22"/>
          <w:szCs w:val="22"/>
        </w:rPr>
      </w:pPr>
      <w:r w:rsidRPr="00A40EE7">
        <w:rPr>
          <w:rFonts w:ascii="Cambria" w:hAnsi="Cambria" w:cs="Arial"/>
          <w:sz w:val="22"/>
          <w:szCs w:val="22"/>
          <w:u w:val="single"/>
        </w:rPr>
        <w:lastRenderedPageBreak/>
        <w:t>Aptitude Test</w:t>
      </w:r>
      <w:r w:rsidRPr="00A40EE7">
        <w:rPr>
          <w:rFonts w:ascii="Cambria" w:hAnsi="Cambria" w:cs="Arial"/>
          <w:sz w:val="22"/>
          <w:szCs w:val="22"/>
        </w:rPr>
        <w:t>: All applicants must complete the Placement Tests qualifying them for admission into the program of study</w:t>
      </w:r>
      <w:r>
        <w:rPr>
          <w:rFonts w:ascii="Cambria" w:hAnsi="Cambria" w:cs="Arial"/>
          <w:sz w:val="22"/>
          <w:szCs w:val="22"/>
        </w:rPr>
        <w:t xml:space="preserve"> offered by the RTI provider.</w:t>
      </w:r>
    </w:p>
    <w:p w14:paraId="5CDCAF69" w14:textId="77777777" w:rsidR="00827BFC" w:rsidRPr="001A018B" w:rsidRDefault="00827BFC" w:rsidP="00D32A42">
      <w:pPr>
        <w:widowControl/>
        <w:numPr>
          <w:ilvl w:val="0"/>
          <w:numId w:val="7"/>
        </w:numPr>
        <w:tabs>
          <w:tab w:val="left" w:pos="900"/>
        </w:tabs>
        <w:autoSpaceDE/>
        <w:adjustRightInd/>
        <w:ind w:left="900" w:hanging="540"/>
        <w:jc w:val="both"/>
        <w:rPr>
          <w:rFonts w:ascii="Cambria" w:hAnsi="Cambria" w:cs="Arial"/>
          <w:b/>
          <w:sz w:val="22"/>
          <w:szCs w:val="22"/>
        </w:rPr>
      </w:pPr>
      <w:r w:rsidRPr="00A40EE7">
        <w:rPr>
          <w:rFonts w:ascii="Cambria" w:hAnsi="Cambria" w:cs="Arial"/>
          <w:sz w:val="22"/>
          <w:szCs w:val="22"/>
          <w:u w:val="single"/>
        </w:rPr>
        <w:t>Interview</w:t>
      </w:r>
      <w:r w:rsidRPr="00A40EE7">
        <w:rPr>
          <w:rFonts w:ascii="Cambria" w:hAnsi="Cambria" w:cs="Arial"/>
          <w:sz w:val="22"/>
          <w:szCs w:val="22"/>
        </w:rPr>
        <w:t xml:space="preserve">: All applicants must complete an interview conducted by </w:t>
      </w:r>
      <w:r>
        <w:rPr>
          <w:rFonts w:ascii="Cambria" w:hAnsi="Cambria" w:cs="Arial"/>
          <w:sz w:val="22"/>
          <w:szCs w:val="22"/>
        </w:rPr>
        <w:t>an intermediary designated by their local ATC</w:t>
      </w:r>
      <w:r w:rsidRPr="00A40EE7">
        <w:rPr>
          <w:rFonts w:ascii="Cambria" w:hAnsi="Cambria" w:cs="Arial"/>
          <w:sz w:val="22"/>
          <w:szCs w:val="22"/>
        </w:rPr>
        <w:t>, and receive a satisfactory rating indicating motivation to complete a</w:t>
      </w:r>
      <w:r>
        <w:rPr>
          <w:rFonts w:ascii="Cambria" w:hAnsi="Cambria" w:cs="Arial"/>
          <w:sz w:val="22"/>
          <w:szCs w:val="22"/>
        </w:rPr>
        <w:t>n</w:t>
      </w:r>
      <w:r w:rsidRPr="00A40EE7">
        <w:rPr>
          <w:rFonts w:ascii="Cambria" w:hAnsi="Cambria" w:cs="Arial"/>
          <w:sz w:val="22"/>
          <w:szCs w:val="22"/>
        </w:rPr>
        <w:t xml:space="preserve"> apprenticeship program while working full time.</w:t>
      </w:r>
    </w:p>
    <w:p w14:paraId="5EDFA9F7" w14:textId="77777777" w:rsidR="001A018B" w:rsidRDefault="001A018B" w:rsidP="00827BFC">
      <w:pPr>
        <w:rPr>
          <w:rFonts w:ascii="Cambria" w:hAnsi="Cambria"/>
          <w:b/>
          <w:sz w:val="22"/>
          <w:szCs w:val="22"/>
        </w:rPr>
      </w:pPr>
    </w:p>
    <w:p w14:paraId="458840FF"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jc w:val="both"/>
        <w:rPr>
          <w:rFonts w:ascii="Cambria" w:hAnsi="Cambria" w:cs="Arial"/>
        </w:rPr>
      </w:pPr>
      <w:r>
        <w:rPr>
          <w:rFonts w:ascii="Cambria" w:hAnsi="Cambria" w:cs="Arial"/>
          <w:b/>
          <w:bCs/>
        </w:rPr>
        <w:t>WORK PROCESS INFORMATION</w:t>
      </w:r>
    </w:p>
    <w:p w14:paraId="17324F6E" w14:textId="77777777" w:rsidR="001A018B" w:rsidRPr="00413D3B" w:rsidRDefault="001A018B" w:rsidP="001A018B">
      <w:pPr>
        <w:widowControl/>
        <w:autoSpaceDE/>
        <w:adjustRightInd/>
        <w:spacing w:after="160" w:line="256" w:lineRule="auto"/>
        <w:contextualSpacing/>
        <w:jc w:val="center"/>
        <w:rPr>
          <w:rFonts w:ascii="Cambria" w:eastAsia="Calibri" w:hAnsi="Cambria"/>
          <w:b/>
          <w:bCs/>
          <w:sz w:val="22"/>
          <w:szCs w:val="22"/>
        </w:rPr>
      </w:pPr>
      <w:r w:rsidRPr="00413D3B">
        <w:rPr>
          <w:rFonts w:ascii="Cambria" w:eastAsia="Calibri" w:hAnsi="Cambria"/>
          <w:b/>
          <w:bCs/>
          <w:sz w:val="22"/>
          <w:szCs w:val="22"/>
        </w:rPr>
        <w:t>WORK PROCESS SCHEDULE</w:t>
      </w:r>
    </w:p>
    <w:p w14:paraId="43240165" w14:textId="77777777" w:rsidR="001A018B" w:rsidRDefault="001A018B" w:rsidP="001A018B">
      <w:pPr>
        <w:jc w:val="center"/>
        <w:rPr>
          <w:rFonts w:ascii="Cambria" w:hAnsi="Cambria"/>
          <w:b/>
          <w:sz w:val="22"/>
          <w:szCs w:val="22"/>
        </w:rPr>
      </w:pPr>
      <w:r w:rsidRPr="001A018B">
        <w:rPr>
          <w:rFonts w:ascii="Cambria" w:hAnsi="Cambria"/>
          <w:b/>
          <w:sz w:val="22"/>
          <w:szCs w:val="22"/>
        </w:rPr>
        <w:t>Level I</w:t>
      </w:r>
      <w:r>
        <w:rPr>
          <w:rFonts w:ascii="Cambria" w:hAnsi="Cambria"/>
          <w:b/>
          <w:sz w:val="22"/>
          <w:szCs w:val="22"/>
        </w:rPr>
        <w:t>I</w:t>
      </w:r>
      <w:r w:rsidRPr="001A018B">
        <w:rPr>
          <w:rFonts w:ascii="Cambria" w:hAnsi="Cambria"/>
          <w:b/>
          <w:sz w:val="22"/>
          <w:szCs w:val="22"/>
        </w:rPr>
        <w:t>I: Early Childhood/Pre-K Teacher (</w:t>
      </w:r>
      <w:r>
        <w:rPr>
          <w:rFonts w:ascii="Cambria" w:hAnsi="Cambria"/>
          <w:b/>
          <w:sz w:val="22"/>
          <w:szCs w:val="22"/>
        </w:rPr>
        <w:t>Bachelor’s</w:t>
      </w:r>
      <w:r w:rsidRPr="001A018B">
        <w:rPr>
          <w:rFonts w:ascii="Cambria" w:hAnsi="Cambria"/>
          <w:b/>
          <w:sz w:val="22"/>
          <w:szCs w:val="22"/>
        </w:rPr>
        <w:t xml:space="preserve"> Degree)</w:t>
      </w:r>
    </w:p>
    <w:p w14:paraId="5756625F" w14:textId="77777777" w:rsid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25-2011.00</w:t>
      </w:r>
      <w:r>
        <w:rPr>
          <w:rFonts w:ascii="Cambria" w:hAnsi="Cambria"/>
          <w:b/>
          <w:sz w:val="22"/>
          <w:szCs w:val="22"/>
        </w:rPr>
        <w:tab/>
        <w:t>RAPIDS CODE: 0840</w:t>
      </w:r>
    </w:p>
    <w:p w14:paraId="2E3D5F81" w14:textId="77777777" w:rsidR="001A018B" w:rsidRPr="00E71416" w:rsidRDefault="001A018B" w:rsidP="001A018B">
      <w:pPr>
        <w:widowControl/>
        <w:autoSpaceDE/>
        <w:adjustRightInd/>
        <w:spacing w:after="160" w:line="256" w:lineRule="auto"/>
        <w:contextualSpacing/>
        <w:rPr>
          <w:rFonts w:ascii="Cambria" w:eastAsia="Calibri" w:hAnsi="Cambria"/>
          <w:b/>
          <w:bCs/>
          <w:sz w:val="22"/>
          <w:szCs w:val="22"/>
          <w:highlight w:val="yellow"/>
        </w:rPr>
      </w:pPr>
    </w:p>
    <w:p w14:paraId="5A064D7D" w14:textId="77777777" w:rsidR="00E71416" w:rsidRPr="00E71416" w:rsidRDefault="00E71416" w:rsidP="00E71416">
      <w:pPr>
        <w:rPr>
          <w:rFonts w:ascii="Cambria" w:hAnsi="Cambria"/>
          <w:b/>
          <w:sz w:val="22"/>
          <w:szCs w:val="22"/>
          <w:u w:val="single"/>
        </w:rPr>
      </w:pPr>
      <w:r w:rsidRPr="00E71416">
        <w:rPr>
          <w:rFonts w:ascii="Cambria" w:hAnsi="Cambria"/>
          <w:b/>
          <w:sz w:val="22"/>
          <w:szCs w:val="22"/>
          <w:u w:val="single"/>
        </w:rPr>
        <w:t>ECE III: Bachelor’s Degree</w:t>
      </w:r>
    </w:p>
    <w:p w14:paraId="3ED791C6" w14:textId="77777777" w:rsidR="00E71416" w:rsidRPr="00E71416" w:rsidRDefault="00E71416" w:rsidP="00E71416">
      <w:pPr>
        <w:rPr>
          <w:rFonts w:ascii="Cambria" w:hAnsi="Cambria"/>
          <w:b/>
          <w:sz w:val="22"/>
          <w:szCs w:val="22"/>
          <w:u w:val="single"/>
        </w:rPr>
      </w:pPr>
    </w:p>
    <w:p w14:paraId="6F002FD8"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1a: Understanding the developmental period of early childhood from birth through age eight across domains and areas such as physical, cognitive, social, emotional, and linguistic (including bilingual development) – </w:t>
      </w:r>
      <w:r w:rsidRPr="00E71416">
        <w:rPr>
          <w:rFonts w:ascii="Cambria" w:hAnsi="Cambria"/>
          <w:b/>
          <w:i/>
          <w:iCs/>
          <w:sz w:val="22"/>
          <w:szCs w:val="22"/>
        </w:rPr>
        <w:t>200 hours</w:t>
      </w:r>
    </w:p>
    <w:p w14:paraId="75386647" w14:textId="77777777" w:rsidR="00E71416" w:rsidRPr="00E71416" w:rsidRDefault="00E71416" w:rsidP="00D32A42">
      <w:pPr>
        <w:pStyle w:val="ListParagraph"/>
        <w:widowControl/>
        <w:numPr>
          <w:ilvl w:val="0"/>
          <w:numId w:val="46"/>
        </w:numPr>
        <w:autoSpaceDE/>
        <w:autoSpaceDN/>
        <w:adjustRightInd/>
        <w:rPr>
          <w:rFonts w:ascii="Cambria" w:hAnsi="Cambria"/>
          <w:sz w:val="22"/>
          <w:szCs w:val="22"/>
        </w:rPr>
      </w:pPr>
      <w:r w:rsidRPr="00E71416">
        <w:rPr>
          <w:rFonts w:ascii="Cambria" w:hAnsi="Cambria"/>
          <w:sz w:val="22"/>
          <w:szCs w:val="22"/>
        </w:rPr>
        <w:t xml:space="preserve">Understand the theoretical perspectives and research base of the developmental periods of early childhood and how development and learning intersect across the domains </w:t>
      </w:r>
    </w:p>
    <w:p w14:paraId="0FB8B8E4" w14:textId="77777777" w:rsidR="00E71416" w:rsidRPr="00E71416" w:rsidRDefault="00E71416" w:rsidP="00D32A42">
      <w:pPr>
        <w:pStyle w:val="ListParagraph"/>
        <w:widowControl/>
        <w:numPr>
          <w:ilvl w:val="0"/>
          <w:numId w:val="46"/>
        </w:numPr>
        <w:autoSpaceDE/>
        <w:autoSpaceDN/>
        <w:adjustRightInd/>
        <w:rPr>
          <w:rFonts w:ascii="Cambria" w:hAnsi="Cambria"/>
          <w:sz w:val="22"/>
          <w:szCs w:val="22"/>
        </w:rPr>
      </w:pPr>
      <w:r w:rsidRPr="00E71416">
        <w:rPr>
          <w:rFonts w:ascii="Cambria" w:hAnsi="Cambria"/>
          <w:sz w:val="22"/>
          <w:szCs w:val="22"/>
        </w:rPr>
        <w:t xml:space="preserve">Understand the limitations of child development theories and research based primarily on a normative perspective of white, middle-class children in educated families </w:t>
      </w:r>
    </w:p>
    <w:p w14:paraId="3C99C97C" w14:textId="77777777" w:rsidR="00E71416" w:rsidRPr="00E71416" w:rsidRDefault="00E71416" w:rsidP="00D32A42">
      <w:pPr>
        <w:pStyle w:val="ListParagraph"/>
        <w:widowControl/>
        <w:numPr>
          <w:ilvl w:val="0"/>
          <w:numId w:val="46"/>
        </w:numPr>
        <w:autoSpaceDE/>
        <w:autoSpaceDN/>
        <w:adjustRightInd/>
        <w:rPr>
          <w:rFonts w:ascii="Cambria" w:hAnsi="Cambria"/>
          <w:sz w:val="22"/>
          <w:szCs w:val="22"/>
        </w:rPr>
      </w:pPr>
      <w:r w:rsidRPr="00E71416">
        <w:rPr>
          <w:rFonts w:ascii="Cambria" w:hAnsi="Cambria"/>
          <w:sz w:val="22"/>
          <w:szCs w:val="22"/>
        </w:rPr>
        <w:t xml:space="preserve">Understand and explain brain development in young children as well as the development of learning motivation and life skills </w:t>
      </w:r>
    </w:p>
    <w:p w14:paraId="72D37EE6" w14:textId="77777777" w:rsidR="00E71416" w:rsidRPr="00E71416" w:rsidRDefault="00E71416" w:rsidP="00D32A42">
      <w:pPr>
        <w:pStyle w:val="ListParagraph"/>
        <w:widowControl/>
        <w:numPr>
          <w:ilvl w:val="0"/>
          <w:numId w:val="46"/>
        </w:numPr>
        <w:autoSpaceDE/>
        <w:autoSpaceDN/>
        <w:adjustRightInd/>
        <w:rPr>
          <w:rFonts w:ascii="Cambria" w:hAnsi="Cambria"/>
          <w:sz w:val="22"/>
          <w:szCs w:val="22"/>
        </w:rPr>
      </w:pPr>
      <w:r w:rsidRPr="00E71416">
        <w:rPr>
          <w:rFonts w:ascii="Cambria" w:hAnsi="Cambria"/>
          <w:sz w:val="22"/>
          <w:szCs w:val="22"/>
        </w:rPr>
        <w:t xml:space="preserve">Explain how and why biology, environment, stress and adversity impact children’s development and learning </w:t>
      </w:r>
    </w:p>
    <w:p w14:paraId="36B82A20" w14:textId="77777777" w:rsidR="00E71416" w:rsidRPr="00E71416" w:rsidRDefault="00E71416" w:rsidP="00D32A42">
      <w:pPr>
        <w:pStyle w:val="ListParagraph"/>
        <w:widowControl/>
        <w:numPr>
          <w:ilvl w:val="0"/>
          <w:numId w:val="46"/>
        </w:numPr>
        <w:autoSpaceDE/>
        <w:autoSpaceDN/>
        <w:adjustRightInd/>
        <w:rPr>
          <w:rFonts w:ascii="Cambria" w:hAnsi="Cambria"/>
          <w:b/>
          <w:sz w:val="22"/>
          <w:szCs w:val="22"/>
        </w:rPr>
      </w:pPr>
      <w:r w:rsidRPr="00E71416">
        <w:rPr>
          <w:rFonts w:ascii="Cambria" w:hAnsi="Cambria"/>
          <w:sz w:val="22"/>
          <w:szCs w:val="22"/>
        </w:rPr>
        <w:t>Explain why social interaction and play are central to children’s development and learning</w:t>
      </w:r>
    </w:p>
    <w:p w14:paraId="5234EF1B" w14:textId="77777777" w:rsidR="00E71416" w:rsidRPr="00E71416" w:rsidRDefault="00E71416" w:rsidP="00E71416">
      <w:pPr>
        <w:rPr>
          <w:rFonts w:ascii="Cambria" w:hAnsi="Cambria"/>
          <w:b/>
          <w:sz w:val="22"/>
          <w:szCs w:val="22"/>
        </w:rPr>
      </w:pPr>
    </w:p>
    <w:p w14:paraId="53C5C4B6"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1b: Understanding and valuing each child as an individual with unique developmental variations, agency, strengths, interests, challenges, approaches to learning, experiences and abilities – </w:t>
      </w:r>
      <w:r w:rsidRPr="00E71416">
        <w:rPr>
          <w:rFonts w:ascii="Cambria" w:hAnsi="Cambria"/>
          <w:b/>
          <w:i/>
          <w:iCs/>
          <w:sz w:val="22"/>
          <w:szCs w:val="22"/>
        </w:rPr>
        <w:t>200 hours</w:t>
      </w:r>
    </w:p>
    <w:p w14:paraId="65185527" w14:textId="77777777" w:rsidR="00E71416" w:rsidRPr="00E71416" w:rsidRDefault="00E71416" w:rsidP="00D32A42">
      <w:pPr>
        <w:pStyle w:val="ListParagraph"/>
        <w:widowControl/>
        <w:numPr>
          <w:ilvl w:val="0"/>
          <w:numId w:val="51"/>
        </w:numPr>
        <w:autoSpaceDE/>
        <w:autoSpaceDN/>
        <w:adjustRightInd/>
        <w:rPr>
          <w:rFonts w:ascii="Cambria" w:hAnsi="Cambria"/>
          <w:sz w:val="22"/>
          <w:szCs w:val="22"/>
        </w:rPr>
      </w:pPr>
      <w:r w:rsidRPr="00E71416">
        <w:rPr>
          <w:rFonts w:ascii="Cambria" w:hAnsi="Cambria"/>
          <w:sz w:val="22"/>
          <w:szCs w:val="22"/>
        </w:rPr>
        <w:t>Use research and professionally recognized terminology to understand and articulate how each child is an individual with unique developmental variations, agency, strengths, interests, challenges, approaches to learning, experiences and abilities</w:t>
      </w:r>
    </w:p>
    <w:p w14:paraId="7187AD9B" w14:textId="77777777" w:rsidR="00E71416" w:rsidRPr="00E71416" w:rsidRDefault="00E71416" w:rsidP="00D32A42">
      <w:pPr>
        <w:pStyle w:val="ListParagraph"/>
        <w:widowControl/>
        <w:numPr>
          <w:ilvl w:val="0"/>
          <w:numId w:val="51"/>
        </w:numPr>
        <w:autoSpaceDE/>
        <w:autoSpaceDN/>
        <w:adjustRightInd/>
        <w:rPr>
          <w:rFonts w:ascii="Cambria" w:hAnsi="Cambria"/>
          <w:sz w:val="22"/>
          <w:szCs w:val="22"/>
        </w:rPr>
      </w:pPr>
      <w:r w:rsidRPr="00E71416">
        <w:rPr>
          <w:rFonts w:ascii="Cambria" w:hAnsi="Cambria"/>
          <w:sz w:val="22"/>
          <w:szCs w:val="22"/>
        </w:rPr>
        <w:t xml:space="preserve">Understand and articulate ways to learn about children (e.g. through observation, play, etc.) </w:t>
      </w:r>
    </w:p>
    <w:p w14:paraId="7D1BF77C" w14:textId="77777777" w:rsidR="00E71416" w:rsidRPr="00E71416" w:rsidRDefault="00E71416" w:rsidP="00D32A42">
      <w:pPr>
        <w:pStyle w:val="ListParagraph"/>
        <w:widowControl/>
        <w:numPr>
          <w:ilvl w:val="0"/>
          <w:numId w:val="51"/>
        </w:numPr>
        <w:autoSpaceDE/>
        <w:autoSpaceDN/>
        <w:adjustRightInd/>
        <w:rPr>
          <w:rFonts w:ascii="Cambria" w:hAnsi="Cambria"/>
          <w:sz w:val="22"/>
          <w:szCs w:val="22"/>
        </w:rPr>
      </w:pPr>
      <w:r w:rsidRPr="00E71416">
        <w:rPr>
          <w:rFonts w:ascii="Cambria" w:hAnsi="Cambria"/>
          <w:sz w:val="22"/>
          <w:szCs w:val="22"/>
        </w:rPr>
        <w:t>Understand developmentally appropriate decisions, plans and adjustments to practice in response to individual, developmental, cultural and linguistic variations of young children</w:t>
      </w:r>
    </w:p>
    <w:p w14:paraId="34F24AB5" w14:textId="77777777" w:rsidR="00E71416" w:rsidRPr="00E71416" w:rsidRDefault="00E71416" w:rsidP="00E71416">
      <w:pPr>
        <w:rPr>
          <w:rFonts w:ascii="Cambria" w:hAnsi="Cambria"/>
          <w:sz w:val="22"/>
          <w:szCs w:val="22"/>
        </w:rPr>
      </w:pPr>
    </w:p>
    <w:p w14:paraId="4E28C291" w14:textId="77777777" w:rsidR="00E71416" w:rsidRPr="00E71416" w:rsidRDefault="00E71416" w:rsidP="00E71416">
      <w:pPr>
        <w:rPr>
          <w:rFonts w:ascii="Cambria" w:hAnsi="Cambria"/>
          <w:b/>
          <w:sz w:val="22"/>
          <w:szCs w:val="22"/>
        </w:rPr>
      </w:pPr>
      <w:r w:rsidRPr="00E71416">
        <w:rPr>
          <w:rFonts w:ascii="Cambria" w:hAnsi="Cambria"/>
          <w:b/>
          <w:sz w:val="22"/>
          <w:szCs w:val="22"/>
        </w:rPr>
        <w:t>1c: Understanding the ways that child development and the learning process occur within multiple contexts including family, culture, language, and community as well as within a larger societal context of structural inequities – 1</w:t>
      </w:r>
      <w:r w:rsidRPr="00E71416">
        <w:rPr>
          <w:rFonts w:ascii="Cambria" w:hAnsi="Cambria"/>
          <w:b/>
          <w:i/>
          <w:iCs/>
          <w:sz w:val="22"/>
          <w:szCs w:val="22"/>
        </w:rPr>
        <w:t>00 hours</w:t>
      </w:r>
    </w:p>
    <w:p w14:paraId="0CBD1317" w14:textId="77777777" w:rsidR="00E71416" w:rsidRPr="00E71416" w:rsidRDefault="00E71416" w:rsidP="00D32A42">
      <w:pPr>
        <w:pStyle w:val="ListParagraph"/>
        <w:widowControl/>
        <w:numPr>
          <w:ilvl w:val="0"/>
          <w:numId w:val="52"/>
        </w:numPr>
        <w:autoSpaceDE/>
        <w:autoSpaceDN/>
        <w:adjustRightInd/>
        <w:rPr>
          <w:rFonts w:ascii="Cambria" w:hAnsi="Cambria"/>
          <w:sz w:val="22"/>
          <w:szCs w:val="22"/>
        </w:rPr>
      </w:pPr>
      <w:r w:rsidRPr="00E71416">
        <w:rPr>
          <w:rFonts w:ascii="Cambria" w:hAnsi="Cambria"/>
          <w:sz w:val="22"/>
          <w:szCs w:val="22"/>
        </w:rPr>
        <w:t xml:space="preserve">Understand the theoretical perspectives and research base that shows that family and societal contexts influence young children’s development and learning </w:t>
      </w:r>
    </w:p>
    <w:p w14:paraId="4C9207BC" w14:textId="77777777" w:rsidR="00E71416" w:rsidRPr="00E71416" w:rsidRDefault="00E71416" w:rsidP="00D32A42">
      <w:pPr>
        <w:pStyle w:val="ListParagraph"/>
        <w:widowControl/>
        <w:numPr>
          <w:ilvl w:val="0"/>
          <w:numId w:val="52"/>
        </w:numPr>
        <w:autoSpaceDE/>
        <w:autoSpaceDN/>
        <w:adjustRightInd/>
        <w:rPr>
          <w:rFonts w:ascii="Cambria" w:hAnsi="Cambria"/>
          <w:sz w:val="22"/>
          <w:szCs w:val="22"/>
        </w:rPr>
      </w:pPr>
      <w:r w:rsidRPr="00E71416">
        <w:rPr>
          <w:rFonts w:ascii="Cambria" w:hAnsi="Cambria"/>
          <w:sz w:val="22"/>
          <w:szCs w:val="22"/>
        </w:rPr>
        <w:t>Understand that children’s learning is shaped by cultural and linguistic contexts for development, their close relationships with adults and peers, economic conditions of families and communities, adverse and protective childhood experiences, ample opportunities to play and learn, experiences with technology and media, and family and community characteristics</w:t>
      </w:r>
    </w:p>
    <w:p w14:paraId="193FA1D9" w14:textId="77777777" w:rsidR="00E71416" w:rsidRPr="00E71416" w:rsidRDefault="00E71416" w:rsidP="00D32A42">
      <w:pPr>
        <w:pStyle w:val="ListParagraph"/>
        <w:widowControl/>
        <w:numPr>
          <w:ilvl w:val="0"/>
          <w:numId w:val="52"/>
        </w:numPr>
        <w:autoSpaceDE/>
        <w:autoSpaceDN/>
        <w:adjustRightInd/>
        <w:rPr>
          <w:rFonts w:ascii="Cambria" w:hAnsi="Cambria"/>
          <w:sz w:val="22"/>
          <w:szCs w:val="22"/>
        </w:rPr>
      </w:pPr>
      <w:r w:rsidRPr="00E71416">
        <w:rPr>
          <w:rFonts w:ascii="Cambria" w:hAnsi="Cambria"/>
          <w:sz w:val="22"/>
          <w:szCs w:val="22"/>
        </w:rPr>
        <w:t>Understand and articulate how structural inequities adversely impact young children’s learning and development</w:t>
      </w:r>
    </w:p>
    <w:p w14:paraId="3930C08C" w14:textId="77777777" w:rsidR="00E71416" w:rsidRPr="00E71416" w:rsidRDefault="00E71416" w:rsidP="00E71416">
      <w:pPr>
        <w:rPr>
          <w:rFonts w:ascii="Cambria" w:hAnsi="Cambria"/>
          <w:sz w:val="22"/>
          <w:szCs w:val="22"/>
        </w:rPr>
      </w:pPr>
    </w:p>
    <w:p w14:paraId="1E5795F9"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1d: Using this multidimensional knowledge (developmental period of early childhood, individual child, context of development, and multiple social identities (race, language, culture, class, gender and others)) to make evidence-based decisions – </w:t>
      </w:r>
      <w:r w:rsidRPr="00E71416">
        <w:rPr>
          <w:rFonts w:ascii="Cambria" w:hAnsi="Cambria"/>
          <w:b/>
          <w:i/>
          <w:iCs/>
          <w:sz w:val="22"/>
          <w:szCs w:val="22"/>
        </w:rPr>
        <w:t>100 hours</w:t>
      </w:r>
    </w:p>
    <w:p w14:paraId="21214681" w14:textId="77777777" w:rsidR="00E71416" w:rsidRPr="00E71416" w:rsidRDefault="00E71416" w:rsidP="00D32A42">
      <w:pPr>
        <w:pStyle w:val="ListParagraph"/>
        <w:widowControl/>
        <w:numPr>
          <w:ilvl w:val="0"/>
          <w:numId w:val="53"/>
        </w:numPr>
        <w:autoSpaceDE/>
        <w:autoSpaceDN/>
        <w:adjustRightInd/>
        <w:rPr>
          <w:rFonts w:ascii="Cambria" w:hAnsi="Cambria"/>
          <w:sz w:val="22"/>
          <w:szCs w:val="22"/>
        </w:rPr>
      </w:pPr>
      <w:r w:rsidRPr="00E71416">
        <w:rPr>
          <w:rFonts w:ascii="Cambria" w:hAnsi="Cambria"/>
          <w:sz w:val="22"/>
          <w:szCs w:val="22"/>
        </w:rPr>
        <w:t xml:space="preserve">Use multidimensional knowledge (developmental period of early childhood, individual child, family, and multiple social identities, race, language, culture, class, gender and others) to intentionally support the development of young children </w:t>
      </w:r>
    </w:p>
    <w:p w14:paraId="149A7C90" w14:textId="77777777" w:rsidR="00E71416" w:rsidRPr="00E71416" w:rsidRDefault="00E71416" w:rsidP="00D32A42">
      <w:pPr>
        <w:pStyle w:val="ListParagraph"/>
        <w:widowControl/>
        <w:numPr>
          <w:ilvl w:val="0"/>
          <w:numId w:val="53"/>
        </w:numPr>
        <w:autoSpaceDE/>
        <w:autoSpaceDN/>
        <w:adjustRightInd/>
        <w:rPr>
          <w:rFonts w:ascii="Cambria" w:hAnsi="Cambria"/>
          <w:sz w:val="22"/>
          <w:szCs w:val="22"/>
        </w:rPr>
      </w:pPr>
      <w:r w:rsidRPr="00E71416">
        <w:rPr>
          <w:rFonts w:ascii="Cambria" w:hAnsi="Cambria"/>
          <w:sz w:val="22"/>
          <w:szCs w:val="22"/>
        </w:rPr>
        <w:lastRenderedPageBreak/>
        <w:t>Use available research evidence, professional judgments and families’ knowledge and preferences — for identifying and implementing early childhood curriculum, teaching practices, and learning environments that are safe, healthy, respectful, culturally and linguistically responsive, supportive and challenging for each child</w:t>
      </w:r>
    </w:p>
    <w:p w14:paraId="05A94E8C" w14:textId="77777777" w:rsidR="00E71416" w:rsidRPr="00E71416" w:rsidRDefault="00E71416" w:rsidP="00E71416">
      <w:pPr>
        <w:rPr>
          <w:rFonts w:ascii="Cambria" w:hAnsi="Cambria"/>
          <w:sz w:val="22"/>
          <w:szCs w:val="22"/>
        </w:rPr>
      </w:pPr>
    </w:p>
    <w:p w14:paraId="4B37071B"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2a: Knowing about, understanding and valuing the diversity of families and communities – </w:t>
      </w:r>
      <w:r w:rsidRPr="00E71416">
        <w:rPr>
          <w:rFonts w:ascii="Cambria" w:hAnsi="Cambria"/>
          <w:b/>
          <w:i/>
          <w:iCs/>
          <w:sz w:val="22"/>
          <w:szCs w:val="22"/>
        </w:rPr>
        <w:t>100 hours</w:t>
      </w:r>
    </w:p>
    <w:p w14:paraId="19188422" w14:textId="77777777" w:rsidR="00E71416" w:rsidRPr="00E71416" w:rsidRDefault="00E71416" w:rsidP="00D32A42">
      <w:pPr>
        <w:pStyle w:val="ListParagraph"/>
        <w:widowControl/>
        <w:numPr>
          <w:ilvl w:val="0"/>
          <w:numId w:val="54"/>
        </w:numPr>
        <w:autoSpaceDE/>
        <w:autoSpaceDN/>
        <w:adjustRightInd/>
        <w:rPr>
          <w:rFonts w:ascii="Cambria" w:hAnsi="Cambria"/>
          <w:sz w:val="22"/>
          <w:szCs w:val="22"/>
        </w:rPr>
      </w:pPr>
      <w:r w:rsidRPr="00E71416">
        <w:rPr>
          <w:rFonts w:ascii="Cambria" w:hAnsi="Cambria"/>
          <w:sz w:val="22"/>
          <w:szCs w:val="22"/>
        </w:rPr>
        <w:t>Understand family theory and research and the ways that various socioeconomic conditions; family structures, relationships, stressors, adversity, and supports; home languages, cultural values and ethnicities create the context for young children’s lives</w:t>
      </w:r>
    </w:p>
    <w:p w14:paraId="5C91C05A" w14:textId="77777777" w:rsidR="00E71416" w:rsidRPr="00E71416" w:rsidRDefault="00E71416" w:rsidP="00D32A42">
      <w:pPr>
        <w:pStyle w:val="ListParagraph"/>
        <w:widowControl/>
        <w:numPr>
          <w:ilvl w:val="0"/>
          <w:numId w:val="54"/>
        </w:numPr>
        <w:autoSpaceDE/>
        <w:autoSpaceDN/>
        <w:adjustRightInd/>
        <w:rPr>
          <w:rFonts w:ascii="Cambria" w:hAnsi="Cambria"/>
          <w:sz w:val="22"/>
          <w:szCs w:val="22"/>
        </w:rPr>
      </w:pPr>
      <w:r w:rsidRPr="00E71416">
        <w:rPr>
          <w:rFonts w:ascii="Cambria" w:hAnsi="Cambria"/>
          <w:sz w:val="22"/>
          <w:szCs w:val="22"/>
        </w:rPr>
        <w:t>Understand the importance of building on the assets and strengths that families bring</w:t>
      </w:r>
    </w:p>
    <w:p w14:paraId="5E8D18C8" w14:textId="77777777" w:rsidR="00E71416" w:rsidRPr="00E71416" w:rsidRDefault="00E71416" w:rsidP="00E71416">
      <w:pPr>
        <w:rPr>
          <w:rFonts w:ascii="Cambria" w:hAnsi="Cambria"/>
          <w:sz w:val="22"/>
          <w:szCs w:val="22"/>
        </w:rPr>
      </w:pPr>
    </w:p>
    <w:p w14:paraId="65FC938F"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2b: Engaging as partners with families in young children’s development and learning through respectful and reciprocal relationships – </w:t>
      </w:r>
      <w:r w:rsidRPr="00E71416">
        <w:rPr>
          <w:rFonts w:ascii="Cambria" w:hAnsi="Cambria"/>
          <w:b/>
          <w:i/>
          <w:iCs/>
          <w:sz w:val="22"/>
          <w:szCs w:val="22"/>
        </w:rPr>
        <w:t>175 hours</w:t>
      </w:r>
    </w:p>
    <w:p w14:paraId="25B5CC29" w14:textId="77777777" w:rsidR="00E71416" w:rsidRPr="00E71416" w:rsidRDefault="00E71416" w:rsidP="00D32A42">
      <w:pPr>
        <w:pStyle w:val="ListParagraph"/>
        <w:widowControl/>
        <w:numPr>
          <w:ilvl w:val="0"/>
          <w:numId w:val="55"/>
        </w:numPr>
        <w:autoSpaceDE/>
        <w:autoSpaceDN/>
        <w:adjustRightInd/>
        <w:rPr>
          <w:rFonts w:ascii="Cambria" w:hAnsi="Cambria"/>
          <w:sz w:val="22"/>
          <w:szCs w:val="22"/>
        </w:rPr>
      </w:pPr>
      <w:r w:rsidRPr="00E71416">
        <w:rPr>
          <w:rFonts w:ascii="Cambria" w:hAnsi="Cambria"/>
          <w:sz w:val="22"/>
          <w:szCs w:val="22"/>
        </w:rPr>
        <w:t xml:space="preserve">Take primary responsibility for initiating and sustaining respectful relations with families and caregivers </w:t>
      </w:r>
    </w:p>
    <w:p w14:paraId="4A661A5C" w14:textId="77777777" w:rsidR="00E71416" w:rsidRPr="00E71416" w:rsidRDefault="00E71416" w:rsidP="00D32A42">
      <w:pPr>
        <w:pStyle w:val="ListParagraph"/>
        <w:widowControl/>
        <w:numPr>
          <w:ilvl w:val="0"/>
          <w:numId w:val="55"/>
        </w:numPr>
        <w:autoSpaceDE/>
        <w:autoSpaceDN/>
        <w:adjustRightInd/>
        <w:rPr>
          <w:rFonts w:ascii="Cambria" w:hAnsi="Cambria"/>
          <w:sz w:val="22"/>
          <w:szCs w:val="22"/>
        </w:rPr>
      </w:pPr>
      <w:r w:rsidRPr="00E71416">
        <w:rPr>
          <w:rFonts w:ascii="Cambria" w:hAnsi="Cambria"/>
          <w:sz w:val="22"/>
          <w:szCs w:val="22"/>
        </w:rPr>
        <w:t xml:space="preserve">Use strategies to support positive parental development </w:t>
      </w:r>
    </w:p>
    <w:p w14:paraId="4A0E109D" w14:textId="77777777" w:rsidR="00E71416" w:rsidRPr="00E71416" w:rsidRDefault="00E71416" w:rsidP="00D32A42">
      <w:pPr>
        <w:pStyle w:val="ListParagraph"/>
        <w:widowControl/>
        <w:numPr>
          <w:ilvl w:val="0"/>
          <w:numId w:val="55"/>
        </w:numPr>
        <w:autoSpaceDE/>
        <w:autoSpaceDN/>
        <w:adjustRightInd/>
        <w:rPr>
          <w:rFonts w:ascii="Cambria" w:hAnsi="Cambria"/>
          <w:sz w:val="22"/>
          <w:szCs w:val="22"/>
        </w:rPr>
      </w:pPr>
      <w:r w:rsidRPr="00E71416">
        <w:rPr>
          <w:rFonts w:ascii="Cambria" w:hAnsi="Cambria"/>
          <w:sz w:val="22"/>
          <w:szCs w:val="22"/>
        </w:rPr>
        <w:t xml:space="preserve">Understand a broad repertoire of strategies for building reciprocal relationships and use those to learn with and from family members </w:t>
      </w:r>
    </w:p>
    <w:p w14:paraId="18A04508" w14:textId="77777777" w:rsidR="00E71416" w:rsidRPr="00E71416" w:rsidRDefault="00E71416" w:rsidP="00D32A42">
      <w:pPr>
        <w:pStyle w:val="ListParagraph"/>
        <w:widowControl/>
        <w:numPr>
          <w:ilvl w:val="0"/>
          <w:numId w:val="55"/>
        </w:numPr>
        <w:autoSpaceDE/>
        <w:autoSpaceDN/>
        <w:adjustRightInd/>
        <w:rPr>
          <w:rFonts w:ascii="Cambria" w:hAnsi="Cambria"/>
          <w:sz w:val="22"/>
          <w:szCs w:val="22"/>
        </w:rPr>
      </w:pPr>
      <w:r w:rsidRPr="00E71416">
        <w:rPr>
          <w:rFonts w:ascii="Cambria" w:hAnsi="Cambria"/>
          <w:sz w:val="22"/>
          <w:szCs w:val="22"/>
        </w:rPr>
        <w:t>Engage families as resources for insight into their children for curriculum, program development, and assessment; and as partners in planning for children’s transitions to new programs</w:t>
      </w:r>
    </w:p>
    <w:p w14:paraId="57851042" w14:textId="77777777" w:rsidR="00E71416" w:rsidRPr="00E71416" w:rsidRDefault="00E71416" w:rsidP="00E71416">
      <w:pPr>
        <w:rPr>
          <w:rFonts w:ascii="Cambria" w:hAnsi="Cambria"/>
          <w:sz w:val="22"/>
          <w:szCs w:val="22"/>
        </w:rPr>
      </w:pPr>
    </w:p>
    <w:p w14:paraId="26CD9157"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2c: Utilizing community resources to support families and young children – </w:t>
      </w:r>
      <w:r w:rsidRPr="00E71416">
        <w:rPr>
          <w:rFonts w:ascii="Cambria" w:hAnsi="Cambria"/>
          <w:b/>
          <w:i/>
          <w:iCs/>
          <w:sz w:val="22"/>
          <w:szCs w:val="22"/>
        </w:rPr>
        <w:t>175 hours</w:t>
      </w:r>
    </w:p>
    <w:p w14:paraId="374D7685" w14:textId="77777777" w:rsidR="00E71416" w:rsidRPr="00E71416" w:rsidRDefault="00E71416" w:rsidP="00D32A42">
      <w:pPr>
        <w:pStyle w:val="ListParagraph"/>
        <w:widowControl/>
        <w:numPr>
          <w:ilvl w:val="0"/>
          <w:numId w:val="56"/>
        </w:numPr>
        <w:autoSpaceDE/>
        <w:autoSpaceDN/>
        <w:adjustRightInd/>
        <w:rPr>
          <w:rFonts w:ascii="Cambria" w:hAnsi="Cambria"/>
          <w:sz w:val="22"/>
          <w:szCs w:val="22"/>
        </w:rPr>
      </w:pPr>
      <w:r w:rsidRPr="00E71416">
        <w:rPr>
          <w:rFonts w:ascii="Cambria" w:hAnsi="Cambria"/>
          <w:sz w:val="22"/>
          <w:szCs w:val="22"/>
        </w:rPr>
        <w:t xml:space="preserve">Assist families with young children in finding needed resources, access and leverage technology tools, and partner with other early childhood experts (such as speech pathologists and school counselors) as needed to connect families to community cultural resources, mental health services, early childhood special education and early intervention services, health care, adult education, English language instruction, translation/interpretation services, and economic assistance </w:t>
      </w:r>
    </w:p>
    <w:p w14:paraId="31C8A3D5" w14:textId="77777777" w:rsidR="00E71416" w:rsidRPr="00E71416" w:rsidRDefault="00E71416" w:rsidP="00D32A42">
      <w:pPr>
        <w:pStyle w:val="ListParagraph"/>
        <w:widowControl/>
        <w:numPr>
          <w:ilvl w:val="0"/>
          <w:numId w:val="56"/>
        </w:numPr>
        <w:autoSpaceDE/>
        <w:autoSpaceDN/>
        <w:adjustRightInd/>
        <w:rPr>
          <w:rFonts w:ascii="Cambria" w:hAnsi="Cambria"/>
          <w:sz w:val="22"/>
          <w:szCs w:val="22"/>
        </w:rPr>
      </w:pPr>
      <w:r w:rsidRPr="00E71416">
        <w:rPr>
          <w:rFonts w:ascii="Cambria" w:hAnsi="Cambria"/>
          <w:sz w:val="22"/>
          <w:szCs w:val="22"/>
        </w:rPr>
        <w:t>Collaborate with early learning programs in the community to support a continuum of quality early learning care and education</w:t>
      </w:r>
    </w:p>
    <w:p w14:paraId="79420236" w14:textId="77777777" w:rsidR="00E71416" w:rsidRPr="00E71416" w:rsidRDefault="00E71416" w:rsidP="00E71416">
      <w:pPr>
        <w:rPr>
          <w:rFonts w:ascii="Cambria" w:hAnsi="Cambria"/>
          <w:sz w:val="22"/>
          <w:szCs w:val="22"/>
        </w:rPr>
      </w:pPr>
    </w:p>
    <w:p w14:paraId="745BB7AB"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3a: Understanding that assessment (formal and informal, formative and summative) is conducted to make informed choices and for planning in early learning settings – </w:t>
      </w:r>
      <w:r w:rsidRPr="00E71416">
        <w:rPr>
          <w:rFonts w:ascii="Cambria" w:hAnsi="Cambria"/>
          <w:b/>
          <w:i/>
          <w:iCs/>
          <w:sz w:val="22"/>
          <w:szCs w:val="22"/>
        </w:rPr>
        <w:t>175 hours</w:t>
      </w:r>
    </w:p>
    <w:p w14:paraId="7DA2043E" w14:textId="77777777" w:rsidR="00E71416" w:rsidRPr="00E71416" w:rsidRDefault="00E71416" w:rsidP="00D32A42">
      <w:pPr>
        <w:pStyle w:val="ListParagraph"/>
        <w:widowControl/>
        <w:numPr>
          <w:ilvl w:val="0"/>
          <w:numId w:val="57"/>
        </w:numPr>
        <w:autoSpaceDE/>
        <w:autoSpaceDN/>
        <w:adjustRightInd/>
        <w:rPr>
          <w:rFonts w:ascii="Cambria" w:hAnsi="Cambria"/>
          <w:sz w:val="22"/>
          <w:szCs w:val="22"/>
        </w:rPr>
      </w:pPr>
      <w:r w:rsidRPr="00E71416">
        <w:rPr>
          <w:rFonts w:ascii="Cambria" w:hAnsi="Cambria"/>
          <w:sz w:val="22"/>
          <w:szCs w:val="22"/>
        </w:rPr>
        <w:t xml:space="preserve">Understand the research base and theoretical perspectives on the purposes and use of assessment </w:t>
      </w:r>
    </w:p>
    <w:p w14:paraId="4B89B8BB" w14:textId="72A25907" w:rsidR="00E71416" w:rsidRPr="00E71416" w:rsidRDefault="00E71416" w:rsidP="00D32A42">
      <w:pPr>
        <w:pStyle w:val="ListParagraph"/>
        <w:widowControl/>
        <w:numPr>
          <w:ilvl w:val="0"/>
          <w:numId w:val="57"/>
        </w:numPr>
        <w:autoSpaceDE/>
        <w:autoSpaceDN/>
        <w:adjustRightInd/>
        <w:rPr>
          <w:rFonts w:ascii="Cambria" w:hAnsi="Cambria"/>
          <w:sz w:val="22"/>
          <w:szCs w:val="22"/>
        </w:rPr>
      </w:pPr>
      <w:r w:rsidRPr="00E71416">
        <w:rPr>
          <w:rFonts w:ascii="Cambria" w:hAnsi="Cambria"/>
          <w:sz w:val="22"/>
          <w:szCs w:val="22"/>
        </w:rPr>
        <w:t>Understand the essentials of authentic assessment—such as age-appropriate approaches and culturally relevant assessment in a language the child understand</w:t>
      </w:r>
      <w:r w:rsidR="00953412">
        <w:rPr>
          <w:rFonts w:ascii="Cambria" w:hAnsi="Cambria"/>
          <w:sz w:val="22"/>
          <w:szCs w:val="22"/>
        </w:rPr>
        <w:t>s</w:t>
      </w:r>
      <w:r w:rsidRPr="00E71416">
        <w:rPr>
          <w:rFonts w:ascii="Cambria" w:hAnsi="Cambria"/>
          <w:sz w:val="22"/>
          <w:szCs w:val="22"/>
        </w:rPr>
        <w:t xml:space="preserve">—for infants, toddlers, preschoolers, and children in early grades across developmental domains and curriculum areas </w:t>
      </w:r>
    </w:p>
    <w:p w14:paraId="7D80C1A9" w14:textId="77777777" w:rsidR="00E71416" w:rsidRPr="00E71416" w:rsidRDefault="00E71416" w:rsidP="00D32A42">
      <w:pPr>
        <w:pStyle w:val="ListParagraph"/>
        <w:widowControl/>
        <w:numPr>
          <w:ilvl w:val="0"/>
          <w:numId w:val="57"/>
        </w:numPr>
        <w:autoSpaceDE/>
        <w:autoSpaceDN/>
        <w:adjustRightInd/>
        <w:rPr>
          <w:rFonts w:ascii="Cambria" w:hAnsi="Cambria"/>
          <w:sz w:val="22"/>
          <w:szCs w:val="22"/>
        </w:rPr>
      </w:pPr>
      <w:r w:rsidRPr="00E71416">
        <w:rPr>
          <w:rFonts w:ascii="Cambria" w:hAnsi="Cambria"/>
          <w:sz w:val="22"/>
          <w:szCs w:val="22"/>
        </w:rPr>
        <w:t>Articulate and apply the concept of alignment— assessment consistent with and connected to appropriate learning goals, curriculum, and teaching strategies for young children</w:t>
      </w:r>
    </w:p>
    <w:p w14:paraId="4F926788" w14:textId="77777777" w:rsidR="00E71416" w:rsidRPr="00E71416" w:rsidRDefault="00E71416" w:rsidP="00E71416">
      <w:pPr>
        <w:rPr>
          <w:rFonts w:ascii="Cambria" w:hAnsi="Cambria"/>
          <w:sz w:val="22"/>
          <w:szCs w:val="22"/>
        </w:rPr>
      </w:pPr>
    </w:p>
    <w:p w14:paraId="3E9A9F0D"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3b: Knowing a wide-range of types of assessments, their purposes, and their associated methods and tools – </w:t>
      </w:r>
      <w:r w:rsidRPr="00E71416">
        <w:rPr>
          <w:rFonts w:ascii="Cambria" w:hAnsi="Cambria"/>
          <w:b/>
          <w:i/>
          <w:iCs/>
          <w:sz w:val="22"/>
          <w:szCs w:val="22"/>
        </w:rPr>
        <w:t>175 hours</w:t>
      </w:r>
    </w:p>
    <w:p w14:paraId="4CD49CF9" w14:textId="77777777" w:rsidR="00E71416" w:rsidRPr="00E71416" w:rsidRDefault="00E71416" w:rsidP="00D32A42">
      <w:pPr>
        <w:pStyle w:val="ListParagraph"/>
        <w:widowControl/>
        <w:numPr>
          <w:ilvl w:val="0"/>
          <w:numId w:val="58"/>
        </w:numPr>
        <w:autoSpaceDE/>
        <w:autoSpaceDN/>
        <w:adjustRightInd/>
        <w:rPr>
          <w:rFonts w:ascii="Cambria" w:hAnsi="Cambria"/>
          <w:sz w:val="22"/>
          <w:szCs w:val="22"/>
        </w:rPr>
      </w:pPr>
      <w:r w:rsidRPr="00E71416">
        <w:rPr>
          <w:rFonts w:ascii="Cambria" w:hAnsi="Cambria"/>
          <w:sz w:val="22"/>
          <w:szCs w:val="22"/>
        </w:rPr>
        <w:t xml:space="preserve">Understand the structure, strengths, limitations, validity and reliability of a variety of assessment methods and tools, including formative and summative, qualitative and quantitative standardized assessment tools and strategies for young children </w:t>
      </w:r>
    </w:p>
    <w:p w14:paraId="1396E1D7" w14:textId="77777777" w:rsidR="00E71416" w:rsidRPr="00E71416" w:rsidRDefault="00E71416" w:rsidP="00D32A42">
      <w:pPr>
        <w:pStyle w:val="ListParagraph"/>
        <w:widowControl/>
        <w:numPr>
          <w:ilvl w:val="0"/>
          <w:numId w:val="58"/>
        </w:numPr>
        <w:autoSpaceDE/>
        <w:autoSpaceDN/>
        <w:adjustRightInd/>
        <w:rPr>
          <w:rFonts w:ascii="Cambria" w:hAnsi="Cambria"/>
          <w:sz w:val="22"/>
          <w:szCs w:val="22"/>
        </w:rPr>
      </w:pPr>
      <w:r w:rsidRPr="00E71416">
        <w:rPr>
          <w:rFonts w:ascii="Cambria" w:hAnsi="Cambria"/>
          <w:sz w:val="22"/>
          <w:szCs w:val="22"/>
        </w:rPr>
        <w:t xml:space="preserve">Understand the basics of conducting systematic observations, interpreting those observations, and reflecting on their significance and impact on their teaching </w:t>
      </w:r>
    </w:p>
    <w:p w14:paraId="1E629F5E" w14:textId="77777777" w:rsidR="00E71416" w:rsidRPr="00E71416" w:rsidRDefault="00E71416" w:rsidP="00D32A42">
      <w:pPr>
        <w:pStyle w:val="ListParagraph"/>
        <w:widowControl/>
        <w:numPr>
          <w:ilvl w:val="0"/>
          <w:numId w:val="58"/>
        </w:numPr>
        <w:autoSpaceDE/>
        <w:autoSpaceDN/>
        <w:adjustRightInd/>
        <w:rPr>
          <w:rFonts w:ascii="Cambria" w:hAnsi="Cambria"/>
          <w:sz w:val="22"/>
          <w:szCs w:val="22"/>
        </w:rPr>
      </w:pPr>
      <w:r w:rsidRPr="00E71416">
        <w:rPr>
          <w:rFonts w:ascii="Cambria" w:hAnsi="Cambria"/>
          <w:sz w:val="22"/>
          <w:szCs w:val="22"/>
        </w:rPr>
        <w:t>Understand the components of an assessment cycle</w:t>
      </w:r>
    </w:p>
    <w:p w14:paraId="48889DB5" w14:textId="77777777" w:rsidR="00E71416" w:rsidRPr="00E71416" w:rsidRDefault="00E71416" w:rsidP="00E71416">
      <w:pPr>
        <w:rPr>
          <w:rFonts w:ascii="Cambria" w:hAnsi="Cambria"/>
          <w:sz w:val="22"/>
          <w:szCs w:val="22"/>
        </w:rPr>
      </w:pPr>
    </w:p>
    <w:p w14:paraId="3C170A50"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3c: Practicing assessment that is ethically grounded and developmentally, culturally, and linguistically appropriate to document developmental progress and promote positive outcomes for each child – </w:t>
      </w:r>
      <w:r w:rsidRPr="00E71416">
        <w:rPr>
          <w:rFonts w:ascii="Cambria" w:hAnsi="Cambria"/>
          <w:b/>
          <w:i/>
          <w:iCs/>
          <w:sz w:val="22"/>
          <w:szCs w:val="22"/>
        </w:rPr>
        <w:t>200 hours</w:t>
      </w:r>
    </w:p>
    <w:p w14:paraId="5AF36592"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 xml:space="preserve">Select and use developmentally, culturally and linguistically appropriate assessments </w:t>
      </w:r>
    </w:p>
    <w:p w14:paraId="468C68F5"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 xml:space="preserve">Create opportunities to observe young children in play and spontaneous conversation as well as in adult-structured assessment contexts </w:t>
      </w:r>
    </w:p>
    <w:p w14:paraId="13A34D75"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lastRenderedPageBreak/>
        <w:t xml:space="preserve">Embed assessment-related activities in curriculum and in daily routines to facilitate authentic assessment and to make assessment an integral part of professional practice </w:t>
      </w:r>
    </w:p>
    <w:p w14:paraId="7ADF3BCB"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 xml:space="preserve">Use assessment resources (such as technology) to identify and support children with differing abilities, including children whose learning is advanced as well as those whose home language is not English, and children with developmental delays and disabilities </w:t>
      </w:r>
    </w:p>
    <w:p w14:paraId="6105E716"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 xml:space="preserve">Analyze data from assessment tools to make instructional decisions and set learning goals for children </w:t>
      </w:r>
    </w:p>
    <w:p w14:paraId="3A7F1913"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Understand the research base and theoretical perspectives behind harmful uses of inappropriate assessments Understand assessments used in K3 settings, possible limitations of such assessments, and strategies for mitigating the impact of these assessments on young children</w:t>
      </w:r>
    </w:p>
    <w:p w14:paraId="38F1BED3"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 xml:space="preserve">Understand legal and ethical issues connected to assessment practices </w:t>
      </w:r>
    </w:p>
    <w:p w14:paraId="2D328516" w14:textId="77777777" w:rsidR="00E71416" w:rsidRPr="00E71416" w:rsidRDefault="00E71416" w:rsidP="00D32A42">
      <w:pPr>
        <w:pStyle w:val="ListParagraph"/>
        <w:widowControl/>
        <w:numPr>
          <w:ilvl w:val="0"/>
          <w:numId w:val="59"/>
        </w:numPr>
        <w:autoSpaceDE/>
        <w:autoSpaceDN/>
        <w:adjustRightInd/>
        <w:rPr>
          <w:rFonts w:ascii="Cambria" w:hAnsi="Cambria"/>
          <w:sz w:val="22"/>
          <w:szCs w:val="22"/>
        </w:rPr>
      </w:pPr>
      <w:r w:rsidRPr="00E71416">
        <w:rPr>
          <w:rFonts w:ascii="Cambria" w:hAnsi="Cambria"/>
          <w:sz w:val="22"/>
          <w:szCs w:val="22"/>
        </w:rPr>
        <w:t>Identify implicit bias or the potential for implicit bias in their own assessment practices and use of assessment data</w:t>
      </w:r>
    </w:p>
    <w:p w14:paraId="06286E12" w14:textId="77777777" w:rsidR="00E71416" w:rsidRPr="00E71416" w:rsidRDefault="00E71416" w:rsidP="00E71416">
      <w:pPr>
        <w:rPr>
          <w:rFonts w:ascii="Cambria" w:hAnsi="Cambria"/>
          <w:sz w:val="22"/>
          <w:szCs w:val="22"/>
        </w:rPr>
      </w:pPr>
    </w:p>
    <w:p w14:paraId="58134A2E"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3d: Building assessment partnerships with families and professional colleagues – </w:t>
      </w:r>
      <w:r w:rsidRPr="00E71416">
        <w:rPr>
          <w:rFonts w:ascii="Cambria" w:hAnsi="Cambria"/>
          <w:b/>
          <w:i/>
          <w:iCs/>
          <w:sz w:val="22"/>
          <w:szCs w:val="22"/>
        </w:rPr>
        <w:t>200 hours</w:t>
      </w:r>
    </w:p>
    <w:p w14:paraId="7711B5E7" w14:textId="77777777" w:rsidR="00E71416" w:rsidRPr="00E71416" w:rsidRDefault="00E71416" w:rsidP="00D32A42">
      <w:pPr>
        <w:pStyle w:val="ListParagraph"/>
        <w:widowControl/>
        <w:numPr>
          <w:ilvl w:val="0"/>
          <w:numId w:val="60"/>
        </w:numPr>
        <w:autoSpaceDE/>
        <w:autoSpaceDN/>
        <w:adjustRightInd/>
        <w:rPr>
          <w:rFonts w:ascii="Cambria" w:hAnsi="Cambria"/>
          <w:sz w:val="22"/>
          <w:szCs w:val="22"/>
        </w:rPr>
      </w:pPr>
      <w:r w:rsidRPr="00E71416">
        <w:rPr>
          <w:rFonts w:ascii="Cambria" w:hAnsi="Cambria"/>
          <w:sz w:val="22"/>
          <w:szCs w:val="22"/>
        </w:rPr>
        <w:t xml:space="preserve">Partner with families and other professionals to analyze assessment findings and create individualized goals and curricular practices for young children </w:t>
      </w:r>
    </w:p>
    <w:p w14:paraId="7D7C4E09" w14:textId="77777777" w:rsidR="00E71416" w:rsidRPr="00E71416" w:rsidRDefault="00E71416" w:rsidP="00D32A42">
      <w:pPr>
        <w:pStyle w:val="ListParagraph"/>
        <w:widowControl/>
        <w:numPr>
          <w:ilvl w:val="0"/>
          <w:numId w:val="60"/>
        </w:numPr>
        <w:autoSpaceDE/>
        <w:autoSpaceDN/>
        <w:adjustRightInd/>
        <w:rPr>
          <w:rFonts w:ascii="Cambria" w:hAnsi="Cambria"/>
          <w:sz w:val="22"/>
          <w:szCs w:val="22"/>
        </w:rPr>
      </w:pPr>
      <w:r w:rsidRPr="00E71416">
        <w:rPr>
          <w:rFonts w:ascii="Cambria" w:hAnsi="Cambria"/>
          <w:sz w:val="22"/>
          <w:szCs w:val="22"/>
        </w:rPr>
        <w:t xml:space="preserve">Know when to call on professional colleagues when assessment findings indicate young children may need additional supports or further assessments to identify developmental or learning needs </w:t>
      </w:r>
    </w:p>
    <w:p w14:paraId="24CA977F" w14:textId="77777777" w:rsidR="00E71416" w:rsidRPr="00E71416" w:rsidRDefault="00E71416" w:rsidP="00D32A42">
      <w:pPr>
        <w:pStyle w:val="ListParagraph"/>
        <w:widowControl/>
        <w:numPr>
          <w:ilvl w:val="0"/>
          <w:numId w:val="60"/>
        </w:numPr>
        <w:autoSpaceDE/>
        <w:autoSpaceDN/>
        <w:adjustRightInd/>
        <w:rPr>
          <w:rFonts w:ascii="Cambria" w:hAnsi="Cambria"/>
          <w:sz w:val="22"/>
          <w:szCs w:val="22"/>
        </w:rPr>
      </w:pPr>
      <w:r w:rsidRPr="00E71416">
        <w:rPr>
          <w:rFonts w:ascii="Cambria" w:hAnsi="Cambria"/>
          <w:sz w:val="22"/>
          <w:szCs w:val="22"/>
        </w:rPr>
        <w:t xml:space="preserve">Work with colleagues to conduct assessments as part of ISFP and IEP teams </w:t>
      </w:r>
    </w:p>
    <w:p w14:paraId="0B22B017" w14:textId="77777777" w:rsidR="00E71416" w:rsidRPr="00E71416" w:rsidRDefault="00E71416" w:rsidP="00E71416">
      <w:pPr>
        <w:rPr>
          <w:rFonts w:ascii="Cambria" w:hAnsi="Cambria"/>
          <w:sz w:val="22"/>
          <w:szCs w:val="22"/>
        </w:rPr>
      </w:pPr>
    </w:p>
    <w:p w14:paraId="4CCA2ABC"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4a: Understanding positive, caring, supportive relationships and interactions as the foundation of early childhood educators’ work with young children – </w:t>
      </w:r>
      <w:r w:rsidRPr="00E71416">
        <w:rPr>
          <w:rFonts w:ascii="Cambria" w:hAnsi="Cambria"/>
          <w:b/>
          <w:i/>
          <w:iCs/>
          <w:sz w:val="22"/>
          <w:szCs w:val="22"/>
        </w:rPr>
        <w:t>150 hours</w:t>
      </w:r>
    </w:p>
    <w:p w14:paraId="02D659F9" w14:textId="77777777" w:rsidR="00E71416" w:rsidRPr="00E71416" w:rsidRDefault="00E71416" w:rsidP="00D32A42">
      <w:pPr>
        <w:pStyle w:val="ListParagraph"/>
        <w:widowControl/>
        <w:numPr>
          <w:ilvl w:val="0"/>
          <w:numId w:val="63"/>
        </w:numPr>
        <w:autoSpaceDE/>
        <w:autoSpaceDN/>
        <w:adjustRightInd/>
        <w:rPr>
          <w:rFonts w:ascii="Cambria" w:hAnsi="Cambria"/>
          <w:sz w:val="22"/>
          <w:szCs w:val="22"/>
        </w:rPr>
      </w:pPr>
      <w:r w:rsidRPr="00E71416">
        <w:rPr>
          <w:rFonts w:ascii="Cambria" w:hAnsi="Cambria"/>
          <w:sz w:val="22"/>
          <w:szCs w:val="22"/>
        </w:rPr>
        <w:t>Understand the research base and theoretical perspectives related to facilitating positive, supportive relationships and interactions with young children and creating a caring community of learners when working with groups of children</w:t>
      </w:r>
    </w:p>
    <w:p w14:paraId="7446599B" w14:textId="77777777" w:rsidR="00E71416" w:rsidRPr="00E71416" w:rsidRDefault="00E71416" w:rsidP="00E71416">
      <w:pPr>
        <w:rPr>
          <w:rFonts w:ascii="Cambria" w:hAnsi="Cambria"/>
          <w:sz w:val="22"/>
          <w:szCs w:val="22"/>
        </w:rPr>
      </w:pPr>
    </w:p>
    <w:p w14:paraId="49E87956"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4b: Understanding that the science of learning and child development indicates the need for distinct teaching skills and strategies appropriate to early childhood along with differentiated instruction to support children’s individual needs, including children with developmental delays or disabilities – </w:t>
      </w:r>
      <w:r w:rsidRPr="00E71416">
        <w:rPr>
          <w:rFonts w:ascii="Cambria" w:hAnsi="Cambria"/>
          <w:b/>
          <w:i/>
          <w:iCs/>
          <w:sz w:val="22"/>
          <w:szCs w:val="22"/>
        </w:rPr>
        <w:t>60 hours</w:t>
      </w:r>
    </w:p>
    <w:p w14:paraId="7683A38B" w14:textId="77777777" w:rsidR="00E71416" w:rsidRPr="00E71416" w:rsidRDefault="00E71416" w:rsidP="00D32A42">
      <w:pPr>
        <w:pStyle w:val="ListParagraph"/>
        <w:widowControl/>
        <w:numPr>
          <w:ilvl w:val="0"/>
          <w:numId w:val="63"/>
        </w:numPr>
        <w:autoSpaceDE/>
        <w:autoSpaceDN/>
        <w:adjustRightInd/>
        <w:rPr>
          <w:rFonts w:ascii="Cambria" w:hAnsi="Cambria"/>
          <w:sz w:val="22"/>
          <w:szCs w:val="22"/>
        </w:rPr>
      </w:pPr>
      <w:r w:rsidRPr="00E71416">
        <w:rPr>
          <w:rFonts w:ascii="Cambria" w:hAnsi="Cambria"/>
          <w:sz w:val="22"/>
          <w:szCs w:val="22"/>
        </w:rPr>
        <w:t xml:space="preserve">Understand the research base and theoretical perspectives about various instructional practices used with young children </w:t>
      </w:r>
    </w:p>
    <w:p w14:paraId="3325FA64" w14:textId="77777777" w:rsidR="00E71416" w:rsidRPr="00E71416" w:rsidRDefault="00E71416" w:rsidP="00D32A42">
      <w:pPr>
        <w:pStyle w:val="ListParagraph"/>
        <w:widowControl/>
        <w:numPr>
          <w:ilvl w:val="0"/>
          <w:numId w:val="63"/>
        </w:numPr>
        <w:autoSpaceDE/>
        <w:autoSpaceDN/>
        <w:adjustRightInd/>
        <w:rPr>
          <w:rFonts w:ascii="Cambria" w:hAnsi="Cambria"/>
          <w:sz w:val="22"/>
          <w:szCs w:val="22"/>
        </w:rPr>
      </w:pPr>
      <w:r w:rsidRPr="00E71416">
        <w:rPr>
          <w:rFonts w:ascii="Cambria" w:hAnsi="Cambria"/>
          <w:sz w:val="22"/>
          <w:szCs w:val="22"/>
        </w:rPr>
        <w:t xml:space="preserve">Differentiate instruction based on the level of development, individual characteristics, and sociocultural context of young children </w:t>
      </w:r>
    </w:p>
    <w:p w14:paraId="5303A193" w14:textId="77777777" w:rsidR="00E71416" w:rsidRPr="00E71416" w:rsidRDefault="00E71416" w:rsidP="00E71416">
      <w:pPr>
        <w:rPr>
          <w:rFonts w:ascii="Cambria" w:hAnsi="Cambria"/>
          <w:sz w:val="22"/>
          <w:szCs w:val="22"/>
        </w:rPr>
      </w:pPr>
    </w:p>
    <w:p w14:paraId="4D5A56AC" w14:textId="77777777" w:rsidR="00E71416" w:rsidRPr="00E71416" w:rsidRDefault="00E71416" w:rsidP="00E71416">
      <w:pPr>
        <w:rPr>
          <w:rFonts w:ascii="Cambria" w:hAnsi="Cambria"/>
          <w:sz w:val="22"/>
          <w:szCs w:val="22"/>
        </w:rPr>
      </w:pPr>
      <w:r w:rsidRPr="00E71416">
        <w:rPr>
          <w:rFonts w:ascii="Cambria" w:hAnsi="Cambria"/>
          <w:b/>
          <w:sz w:val="22"/>
          <w:szCs w:val="22"/>
        </w:rPr>
        <w:t xml:space="preserve">4c: Using a broad repertoire of developmentally appropriate, culturally and linguistically relevant, anti-bias and evidence-based teaching skills and strategies that reflect universal design for learning principles – </w:t>
      </w:r>
      <w:r w:rsidRPr="00E71416">
        <w:rPr>
          <w:rFonts w:ascii="Cambria" w:hAnsi="Cambria"/>
          <w:b/>
          <w:i/>
          <w:iCs/>
          <w:sz w:val="22"/>
          <w:szCs w:val="22"/>
        </w:rPr>
        <w:t>200 hours</w:t>
      </w:r>
    </w:p>
    <w:p w14:paraId="1DBBEF42" w14:textId="77777777" w:rsidR="00E71416" w:rsidRPr="00E71416" w:rsidRDefault="00E71416" w:rsidP="00D32A42">
      <w:pPr>
        <w:pStyle w:val="ListParagraph"/>
        <w:widowControl/>
        <w:numPr>
          <w:ilvl w:val="0"/>
          <w:numId w:val="65"/>
        </w:numPr>
        <w:autoSpaceDE/>
        <w:autoSpaceDN/>
        <w:adjustRightInd/>
        <w:rPr>
          <w:rFonts w:ascii="Cambria" w:hAnsi="Cambria"/>
          <w:sz w:val="22"/>
          <w:szCs w:val="22"/>
        </w:rPr>
      </w:pPr>
      <w:r w:rsidRPr="00E71416">
        <w:rPr>
          <w:rFonts w:ascii="Cambria" w:hAnsi="Cambria"/>
          <w:sz w:val="22"/>
          <w:szCs w:val="22"/>
        </w:rPr>
        <w:t xml:space="preserve">Use a broad repertoire of developmentally appropriate, culturally and linguistically relevant teaching approaches to facilitate development and learning and classroom management </w:t>
      </w:r>
    </w:p>
    <w:p w14:paraId="4DD68A99" w14:textId="77777777" w:rsidR="00E71416" w:rsidRPr="00E71416" w:rsidRDefault="00E71416" w:rsidP="00D32A42">
      <w:pPr>
        <w:pStyle w:val="ListParagraph"/>
        <w:widowControl/>
        <w:numPr>
          <w:ilvl w:val="0"/>
          <w:numId w:val="65"/>
        </w:numPr>
        <w:autoSpaceDE/>
        <w:autoSpaceDN/>
        <w:adjustRightInd/>
        <w:rPr>
          <w:rFonts w:ascii="Cambria" w:hAnsi="Cambria"/>
          <w:sz w:val="22"/>
          <w:szCs w:val="22"/>
        </w:rPr>
      </w:pPr>
      <w:r w:rsidRPr="00E71416">
        <w:rPr>
          <w:rFonts w:ascii="Cambria" w:hAnsi="Cambria"/>
          <w:sz w:val="22"/>
          <w:szCs w:val="22"/>
        </w:rPr>
        <w:t xml:space="preserve">Understand the various types and stages of play that support young children’s development </w:t>
      </w:r>
    </w:p>
    <w:p w14:paraId="3A8FDE55" w14:textId="77777777" w:rsidR="00E71416" w:rsidRPr="00E71416" w:rsidRDefault="00E71416" w:rsidP="00D32A42">
      <w:pPr>
        <w:pStyle w:val="ListParagraph"/>
        <w:widowControl/>
        <w:numPr>
          <w:ilvl w:val="0"/>
          <w:numId w:val="65"/>
        </w:numPr>
        <w:autoSpaceDE/>
        <w:autoSpaceDN/>
        <w:adjustRightInd/>
        <w:rPr>
          <w:rFonts w:ascii="Cambria" w:hAnsi="Cambria"/>
          <w:sz w:val="22"/>
          <w:szCs w:val="22"/>
        </w:rPr>
      </w:pPr>
      <w:r w:rsidRPr="00E71416">
        <w:rPr>
          <w:rFonts w:ascii="Cambria" w:hAnsi="Cambria"/>
          <w:sz w:val="22"/>
          <w:szCs w:val="22"/>
        </w:rPr>
        <w:t>Apply knowledge about age levels, abilities, developmental status, cultures and language, and experiences of children in the group to make professional judgements about the use of materials, the organization of indoor and outdoor physical space and materials, and the management of daily schedules and routines</w:t>
      </w:r>
    </w:p>
    <w:p w14:paraId="3C51390C" w14:textId="77777777" w:rsidR="00E71416" w:rsidRPr="00E71416" w:rsidRDefault="00E71416" w:rsidP="00E71416">
      <w:pPr>
        <w:rPr>
          <w:rFonts w:ascii="Cambria" w:hAnsi="Cambria"/>
          <w:sz w:val="22"/>
          <w:szCs w:val="22"/>
        </w:rPr>
      </w:pPr>
    </w:p>
    <w:p w14:paraId="130656DB"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4d: Developing and sustaining reflective, responsive and intentional practice – </w:t>
      </w:r>
      <w:r w:rsidRPr="00E71416">
        <w:rPr>
          <w:rFonts w:ascii="Cambria" w:hAnsi="Cambria"/>
          <w:b/>
          <w:i/>
          <w:iCs/>
          <w:sz w:val="22"/>
          <w:szCs w:val="22"/>
        </w:rPr>
        <w:t>80 hours</w:t>
      </w:r>
    </w:p>
    <w:p w14:paraId="753ECCB2" w14:textId="77777777" w:rsidR="00E71416" w:rsidRPr="00E71416" w:rsidRDefault="00E71416" w:rsidP="00D32A42">
      <w:pPr>
        <w:pStyle w:val="ListParagraph"/>
        <w:widowControl/>
        <w:numPr>
          <w:ilvl w:val="0"/>
          <w:numId w:val="61"/>
        </w:numPr>
        <w:autoSpaceDE/>
        <w:autoSpaceDN/>
        <w:adjustRightInd/>
        <w:rPr>
          <w:rFonts w:ascii="Cambria" w:hAnsi="Cambria"/>
          <w:sz w:val="22"/>
          <w:szCs w:val="22"/>
        </w:rPr>
      </w:pPr>
      <w:r w:rsidRPr="00E71416">
        <w:rPr>
          <w:rFonts w:ascii="Cambria" w:hAnsi="Cambria"/>
          <w:sz w:val="22"/>
          <w:szCs w:val="22"/>
        </w:rPr>
        <w:t xml:space="preserve">Regularly reflect on their instructional practice and their own biases as they work to provide effective supports for each child </w:t>
      </w:r>
    </w:p>
    <w:p w14:paraId="053FD143" w14:textId="77777777" w:rsidR="00E71416" w:rsidRPr="00E71416" w:rsidRDefault="00E71416" w:rsidP="00D32A42">
      <w:pPr>
        <w:pStyle w:val="ListParagraph"/>
        <w:widowControl/>
        <w:numPr>
          <w:ilvl w:val="0"/>
          <w:numId w:val="61"/>
        </w:numPr>
        <w:autoSpaceDE/>
        <w:autoSpaceDN/>
        <w:adjustRightInd/>
        <w:rPr>
          <w:rFonts w:ascii="Cambria" w:hAnsi="Cambria"/>
          <w:sz w:val="22"/>
          <w:szCs w:val="22"/>
        </w:rPr>
      </w:pPr>
      <w:r w:rsidRPr="00E71416">
        <w:rPr>
          <w:rFonts w:ascii="Cambria" w:hAnsi="Cambria"/>
          <w:sz w:val="22"/>
          <w:szCs w:val="22"/>
        </w:rPr>
        <w:t xml:space="preserve">Determine when it is appropriate to reach out for new resources and consult with peers in related professions and other members of their teaching team </w:t>
      </w:r>
    </w:p>
    <w:p w14:paraId="7C4BAFE8" w14:textId="77777777" w:rsidR="00E71416" w:rsidRPr="00E71416" w:rsidRDefault="00E71416" w:rsidP="00D32A42">
      <w:pPr>
        <w:pStyle w:val="ListParagraph"/>
        <w:widowControl/>
        <w:numPr>
          <w:ilvl w:val="0"/>
          <w:numId w:val="61"/>
        </w:numPr>
        <w:autoSpaceDE/>
        <w:autoSpaceDN/>
        <w:adjustRightInd/>
        <w:rPr>
          <w:rFonts w:ascii="Cambria" w:hAnsi="Cambria"/>
          <w:sz w:val="22"/>
          <w:szCs w:val="22"/>
        </w:rPr>
      </w:pPr>
      <w:r w:rsidRPr="00E71416">
        <w:rPr>
          <w:rFonts w:ascii="Cambria" w:hAnsi="Cambria"/>
          <w:sz w:val="22"/>
          <w:szCs w:val="22"/>
        </w:rPr>
        <w:t>Incorporates self-care into routines to maintain positive engagement with young children and professionalism with families and colleagues</w:t>
      </w:r>
    </w:p>
    <w:p w14:paraId="7EA85CCD" w14:textId="77777777" w:rsidR="00E71416" w:rsidRPr="00E71416" w:rsidRDefault="00E71416" w:rsidP="00E71416">
      <w:pPr>
        <w:rPr>
          <w:rFonts w:ascii="Cambria" w:hAnsi="Cambria"/>
          <w:sz w:val="22"/>
          <w:szCs w:val="22"/>
        </w:rPr>
      </w:pPr>
    </w:p>
    <w:p w14:paraId="1BFD18B0"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5a: Understanding content knowledge and resources—the central concepts, methods, inquiry and application tools, and structures—of the academic disciplines in an early education curriculum – </w:t>
      </w:r>
      <w:r w:rsidRPr="00E71416">
        <w:rPr>
          <w:rFonts w:ascii="Cambria" w:hAnsi="Cambria"/>
          <w:b/>
          <w:i/>
          <w:iCs/>
          <w:sz w:val="22"/>
          <w:szCs w:val="22"/>
        </w:rPr>
        <w:t>140 hours</w:t>
      </w:r>
    </w:p>
    <w:p w14:paraId="57A8E749" w14:textId="77777777" w:rsidR="00E71416" w:rsidRPr="00E71416" w:rsidRDefault="00E71416" w:rsidP="00D32A42">
      <w:pPr>
        <w:pStyle w:val="ListParagraph"/>
        <w:widowControl/>
        <w:numPr>
          <w:ilvl w:val="0"/>
          <w:numId w:val="62"/>
        </w:numPr>
        <w:autoSpaceDE/>
        <w:autoSpaceDN/>
        <w:adjustRightInd/>
        <w:rPr>
          <w:rFonts w:ascii="Cambria" w:hAnsi="Cambria"/>
          <w:sz w:val="22"/>
          <w:szCs w:val="22"/>
        </w:rPr>
      </w:pPr>
      <w:r w:rsidRPr="00E71416">
        <w:rPr>
          <w:rFonts w:ascii="Cambria" w:hAnsi="Cambria"/>
          <w:sz w:val="22"/>
          <w:szCs w:val="22"/>
        </w:rPr>
        <w:t>Have an applied knowledge of content areas (linguistics, literature, the arts, mathematics, science and social studies) through dedicated general education courses</w:t>
      </w:r>
    </w:p>
    <w:p w14:paraId="05BDC313" w14:textId="77777777" w:rsidR="00E71416" w:rsidRPr="00E71416" w:rsidRDefault="00E71416" w:rsidP="00E71416">
      <w:pPr>
        <w:rPr>
          <w:rFonts w:ascii="Cambria" w:hAnsi="Cambria"/>
          <w:sz w:val="22"/>
          <w:szCs w:val="22"/>
        </w:rPr>
      </w:pPr>
    </w:p>
    <w:p w14:paraId="5BF1646D"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5b: Understanding pedagogical content knowledge—how young children learn in each discipline—and how to use the educator knowledge and practices described in Standards One through Four to support young children’s learning in each content area – </w:t>
      </w:r>
      <w:r w:rsidRPr="00E71416">
        <w:rPr>
          <w:rFonts w:ascii="Cambria" w:hAnsi="Cambria"/>
          <w:b/>
          <w:i/>
          <w:iCs/>
          <w:sz w:val="22"/>
          <w:szCs w:val="22"/>
        </w:rPr>
        <w:t>300 hours</w:t>
      </w:r>
    </w:p>
    <w:p w14:paraId="56A69019" w14:textId="77777777" w:rsidR="00E71416" w:rsidRPr="00E71416" w:rsidRDefault="00E71416" w:rsidP="00D32A42">
      <w:pPr>
        <w:pStyle w:val="ListParagraph"/>
        <w:widowControl/>
        <w:numPr>
          <w:ilvl w:val="0"/>
          <w:numId w:val="62"/>
        </w:numPr>
        <w:autoSpaceDE/>
        <w:autoSpaceDN/>
        <w:adjustRightInd/>
        <w:rPr>
          <w:rFonts w:ascii="Cambria" w:hAnsi="Cambria"/>
          <w:sz w:val="22"/>
          <w:szCs w:val="22"/>
        </w:rPr>
      </w:pPr>
      <w:r w:rsidRPr="00E71416">
        <w:rPr>
          <w:rFonts w:ascii="Cambria" w:hAnsi="Cambria"/>
          <w:sz w:val="22"/>
          <w:szCs w:val="22"/>
        </w:rPr>
        <w:t xml:space="preserve">Have an applied level of understanding of the research base and theoretical perspectives undergirding pedagogical content knowledge and understand how young children learn across content areas </w:t>
      </w:r>
    </w:p>
    <w:p w14:paraId="4EF2FB81" w14:textId="77777777" w:rsidR="00E71416" w:rsidRPr="00E71416" w:rsidRDefault="00E71416" w:rsidP="00D32A42">
      <w:pPr>
        <w:pStyle w:val="ListParagraph"/>
        <w:widowControl/>
        <w:numPr>
          <w:ilvl w:val="0"/>
          <w:numId w:val="62"/>
        </w:numPr>
        <w:autoSpaceDE/>
        <w:autoSpaceDN/>
        <w:adjustRightInd/>
        <w:rPr>
          <w:rFonts w:ascii="Cambria" w:hAnsi="Cambria"/>
          <w:sz w:val="22"/>
          <w:szCs w:val="22"/>
        </w:rPr>
      </w:pPr>
      <w:r w:rsidRPr="00E71416">
        <w:rPr>
          <w:rFonts w:ascii="Cambria" w:hAnsi="Cambria"/>
          <w:sz w:val="22"/>
          <w:szCs w:val="22"/>
        </w:rPr>
        <w:t xml:space="preserve">Use understanding of pedagogical content knowledge to make instructional decisions </w:t>
      </w:r>
    </w:p>
    <w:p w14:paraId="5AA75755" w14:textId="77777777" w:rsidR="00E71416" w:rsidRPr="00E71416" w:rsidRDefault="00E71416" w:rsidP="00D32A42">
      <w:pPr>
        <w:pStyle w:val="ListParagraph"/>
        <w:widowControl/>
        <w:numPr>
          <w:ilvl w:val="0"/>
          <w:numId w:val="62"/>
        </w:numPr>
        <w:autoSpaceDE/>
        <w:autoSpaceDN/>
        <w:adjustRightInd/>
        <w:rPr>
          <w:rFonts w:ascii="Cambria" w:hAnsi="Cambria"/>
          <w:sz w:val="22"/>
          <w:szCs w:val="22"/>
        </w:rPr>
      </w:pPr>
      <w:r w:rsidRPr="00E71416">
        <w:rPr>
          <w:rFonts w:ascii="Cambria" w:hAnsi="Cambria"/>
          <w:sz w:val="22"/>
          <w:szCs w:val="22"/>
        </w:rPr>
        <w:t xml:space="preserve">Use resources from professional organizations representing content areas to support instructional practice </w:t>
      </w:r>
    </w:p>
    <w:p w14:paraId="60CE3F0E" w14:textId="77777777" w:rsidR="00E71416" w:rsidRPr="00E71416" w:rsidRDefault="00E71416" w:rsidP="00D32A42">
      <w:pPr>
        <w:pStyle w:val="ListParagraph"/>
        <w:widowControl/>
        <w:numPr>
          <w:ilvl w:val="0"/>
          <w:numId w:val="62"/>
        </w:numPr>
        <w:autoSpaceDE/>
        <w:autoSpaceDN/>
        <w:adjustRightInd/>
        <w:rPr>
          <w:rFonts w:ascii="Cambria" w:hAnsi="Cambria"/>
          <w:sz w:val="22"/>
          <w:szCs w:val="22"/>
        </w:rPr>
      </w:pPr>
      <w:r w:rsidRPr="00E71416">
        <w:rPr>
          <w:rFonts w:ascii="Cambria" w:hAnsi="Cambria"/>
          <w:sz w:val="22"/>
          <w:szCs w:val="22"/>
        </w:rPr>
        <w:t>Understand how to engage children in learning about essential and foundational concepts, principles, and theories; in methods of investigations and inquiry; and in forms of representation that express ideas, relationships, and patterns in each curriculum area</w:t>
      </w:r>
    </w:p>
    <w:p w14:paraId="6355DA7E" w14:textId="77777777" w:rsidR="00E71416" w:rsidRPr="00E71416" w:rsidRDefault="00E71416" w:rsidP="00E71416">
      <w:pPr>
        <w:rPr>
          <w:rFonts w:ascii="Cambria" w:hAnsi="Cambria"/>
          <w:b/>
          <w:sz w:val="22"/>
          <w:szCs w:val="22"/>
        </w:rPr>
      </w:pPr>
    </w:p>
    <w:p w14:paraId="6FAC0EE1"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5c: Applying, expanding, integrating and updating their content knowledge in the disciplines, knowledge of curriculum content resources, and pedagogical content knowledge to their teaching practice – </w:t>
      </w:r>
      <w:r w:rsidRPr="00E71416">
        <w:rPr>
          <w:rFonts w:ascii="Cambria" w:hAnsi="Cambria"/>
          <w:b/>
          <w:i/>
          <w:iCs/>
          <w:sz w:val="22"/>
          <w:szCs w:val="22"/>
        </w:rPr>
        <w:t>100 hours</w:t>
      </w:r>
    </w:p>
    <w:p w14:paraId="36C3B84A" w14:textId="77777777" w:rsidR="00E71416" w:rsidRPr="00E71416" w:rsidRDefault="00E71416" w:rsidP="00D32A42">
      <w:pPr>
        <w:pStyle w:val="ListParagraph"/>
        <w:widowControl/>
        <w:numPr>
          <w:ilvl w:val="0"/>
          <w:numId w:val="64"/>
        </w:numPr>
        <w:autoSpaceDE/>
        <w:autoSpaceDN/>
        <w:adjustRightInd/>
        <w:rPr>
          <w:rFonts w:ascii="Cambria" w:hAnsi="Cambria"/>
          <w:sz w:val="22"/>
          <w:szCs w:val="22"/>
        </w:rPr>
      </w:pPr>
      <w:r w:rsidRPr="00E71416">
        <w:rPr>
          <w:rFonts w:ascii="Cambria" w:hAnsi="Cambria"/>
          <w:sz w:val="22"/>
          <w:szCs w:val="22"/>
        </w:rPr>
        <w:t>Integrate their understanding of content knowledge, pedagogical content knowledge and early learning standards to select and create curriculum across content areas for young children</w:t>
      </w:r>
    </w:p>
    <w:p w14:paraId="0D81ADC0" w14:textId="77777777" w:rsidR="00E71416" w:rsidRPr="00E71416" w:rsidRDefault="00E71416" w:rsidP="00E71416">
      <w:pPr>
        <w:rPr>
          <w:rFonts w:ascii="Cambria" w:hAnsi="Cambria"/>
          <w:sz w:val="22"/>
          <w:szCs w:val="22"/>
        </w:rPr>
      </w:pPr>
    </w:p>
    <w:p w14:paraId="42F36170" w14:textId="77777777" w:rsidR="00E71416" w:rsidRPr="00E71416" w:rsidRDefault="00E71416" w:rsidP="00E71416">
      <w:pPr>
        <w:rPr>
          <w:rFonts w:ascii="Cambria" w:hAnsi="Cambria"/>
          <w:b/>
          <w:sz w:val="22"/>
          <w:szCs w:val="22"/>
        </w:rPr>
      </w:pPr>
      <w:r w:rsidRPr="00E71416">
        <w:rPr>
          <w:rFonts w:ascii="Cambria" w:hAnsi="Cambria"/>
          <w:b/>
          <w:sz w:val="22"/>
          <w:szCs w:val="22"/>
        </w:rPr>
        <w:t>6a: Identifying and involving oneself with the early childhood field and serving as an informed advocate –</w:t>
      </w:r>
      <w:r w:rsidRPr="00E71416">
        <w:rPr>
          <w:rFonts w:ascii="Cambria" w:hAnsi="Cambria"/>
          <w:b/>
          <w:i/>
          <w:iCs/>
          <w:sz w:val="22"/>
          <w:szCs w:val="22"/>
        </w:rPr>
        <w:t xml:space="preserve"> 300 hours</w:t>
      </w:r>
    </w:p>
    <w:p w14:paraId="0DEDD27E" w14:textId="77777777" w:rsidR="00E71416" w:rsidRPr="00E71416" w:rsidRDefault="00E71416" w:rsidP="00D32A42">
      <w:pPr>
        <w:pStyle w:val="ListParagraph"/>
        <w:widowControl/>
        <w:numPr>
          <w:ilvl w:val="0"/>
          <w:numId w:val="64"/>
        </w:numPr>
        <w:autoSpaceDE/>
        <w:autoSpaceDN/>
        <w:adjustRightInd/>
        <w:rPr>
          <w:rFonts w:ascii="Cambria" w:hAnsi="Cambria"/>
          <w:sz w:val="22"/>
          <w:szCs w:val="22"/>
        </w:rPr>
      </w:pPr>
      <w:r w:rsidRPr="00E71416">
        <w:rPr>
          <w:rFonts w:ascii="Cambria" w:hAnsi="Cambria"/>
          <w:sz w:val="22"/>
          <w:szCs w:val="22"/>
        </w:rPr>
        <w:t>Understand distinctive history, knowledge base, and mission of the early childhood education profession and the early childhood field as a whole</w:t>
      </w:r>
    </w:p>
    <w:p w14:paraId="77B0E637" w14:textId="77777777" w:rsidR="00E71416" w:rsidRPr="00E71416" w:rsidRDefault="00E71416" w:rsidP="00D32A42">
      <w:pPr>
        <w:pStyle w:val="ListParagraph"/>
        <w:widowControl/>
        <w:numPr>
          <w:ilvl w:val="0"/>
          <w:numId w:val="64"/>
        </w:numPr>
        <w:autoSpaceDE/>
        <w:autoSpaceDN/>
        <w:adjustRightInd/>
        <w:rPr>
          <w:rFonts w:ascii="Cambria" w:hAnsi="Cambria"/>
          <w:sz w:val="22"/>
          <w:szCs w:val="22"/>
        </w:rPr>
      </w:pPr>
      <w:r w:rsidRPr="00E71416">
        <w:rPr>
          <w:rFonts w:ascii="Cambria" w:hAnsi="Cambria"/>
          <w:sz w:val="22"/>
          <w:szCs w:val="22"/>
        </w:rPr>
        <w:t>Understand the broader contexts and challenges, current issues and trends that affect the profession including compensation and financing of the early education system; standards setting and assessment in young children; and issues of equity, bias and social justice that affect young children, families, communities and colleagues</w:t>
      </w:r>
    </w:p>
    <w:p w14:paraId="587CBFE5" w14:textId="77777777" w:rsidR="00E71416" w:rsidRPr="00E71416" w:rsidRDefault="00E71416" w:rsidP="00D32A42">
      <w:pPr>
        <w:pStyle w:val="ListParagraph"/>
        <w:widowControl/>
        <w:numPr>
          <w:ilvl w:val="0"/>
          <w:numId w:val="64"/>
        </w:numPr>
        <w:autoSpaceDE/>
        <w:autoSpaceDN/>
        <w:adjustRightInd/>
        <w:rPr>
          <w:rFonts w:ascii="Cambria" w:hAnsi="Cambria"/>
          <w:sz w:val="22"/>
          <w:szCs w:val="22"/>
        </w:rPr>
      </w:pPr>
      <w:r w:rsidRPr="00E71416">
        <w:rPr>
          <w:rFonts w:ascii="Cambria" w:hAnsi="Cambria"/>
          <w:sz w:val="22"/>
          <w:szCs w:val="22"/>
        </w:rPr>
        <w:t>Understand the basics of how public policies are developed</w:t>
      </w:r>
    </w:p>
    <w:p w14:paraId="44DA8E08" w14:textId="77777777" w:rsidR="00E71416" w:rsidRPr="00E71416" w:rsidRDefault="00E71416" w:rsidP="00D32A42">
      <w:pPr>
        <w:pStyle w:val="ListParagraph"/>
        <w:widowControl/>
        <w:numPr>
          <w:ilvl w:val="0"/>
          <w:numId w:val="64"/>
        </w:numPr>
        <w:autoSpaceDE/>
        <w:autoSpaceDN/>
        <w:adjustRightInd/>
        <w:rPr>
          <w:rFonts w:ascii="Cambria" w:hAnsi="Cambria"/>
          <w:sz w:val="22"/>
          <w:szCs w:val="22"/>
        </w:rPr>
      </w:pPr>
      <w:r w:rsidRPr="00E71416">
        <w:rPr>
          <w:rFonts w:ascii="Cambria" w:hAnsi="Cambria"/>
          <w:sz w:val="22"/>
          <w:szCs w:val="22"/>
        </w:rPr>
        <w:t>Advocate for resources and policies that support young children and their families as well as for early childhood educators, within early learning settings as well as in broader contexts such as at the local, state, federal or national levels</w:t>
      </w:r>
    </w:p>
    <w:p w14:paraId="0F879A95" w14:textId="77777777" w:rsidR="00E71416" w:rsidRPr="00E71416" w:rsidRDefault="00E71416" w:rsidP="00E71416">
      <w:pPr>
        <w:rPr>
          <w:rFonts w:ascii="Cambria" w:hAnsi="Cambria"/>
          <w:sz w:val="22"/>
          <w:szCs w:val="22"/>
        </w:rPr>
      </w:pPr>
    </w:p>
    <w:p w14:paraId="6041F927"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6b: Knowing about and upholding ethical standards and other early childhood professional guidelines – </w:t>
      </w:r>
      <w:r w:rsidRPr="00E71416">
        <w:rPr>
          <w:rFonts w:ascii="Cambria" w:hAnsi="Cambria"/>
          <w:b/>
          <w:i/>
          <w:iCs/>
          <w:sz w:val="22"/>
          <w:szCs w:val="22"/>
        </w:rPr>
        <w:t>170 hours</w:t>
      </w:r>
    </w:p>
    <w:p w14:paraId="5E0041C1" w14:textId="77777777" w:rsidR="00E71416" w:rsidRPr="00E71416" w:rsidRDefault="00E71416" w:rsidP="00D32A42">
      <w:pPr>
        <w:pStyle w:val="ListParagraph"/>
        <w:widowControl/>
        <w:numPr>
          <w:ilvl w:val="0"/>
          <w:numId w:val="66"/>
        </w:numPr>
        <w:autoSpaceDE/>
        <w:autoSpaceDN/>
        <w:adjustRightInd/>
        <w:rPr>
          <w:rFonts w:ascii="Cambria" w:hAnsi="Cambria"/>
          <w:sz w:val="22"/>
          <w:szCs w:val="22"/>
        </w:rPr>
      </w:pPr>
      <w:r w:rsidRPr="00E71416">
        <w:rPr>
          <w:rFonts w:ascii="Cambria" w:hAnsi="Cambria"/>
          <w:sz w:val="22"/>
          <w:szCs w:val="22"/>
        </w:rPr>
        <w:t>Use the NAEYC Code of Ethical Conduct to analyze and resolve professional ethical dilemmas and give defensible justifications for resolutions of those dilemmas</w:t>
      </w:r>
    </w:p>
    <w:p w14:paraId="4AE77B3B" w14:textId="77777777" w:rsidR="00E71416" w:rsidRPr="00E71416" w:rsidRDefault="00E71416" w:rsidP="00D32A42">
      <w:pPr>
        <w:pStyle w:val="ListParagraph"/>
        <w:widowControl/>
        <w:numPr>
          <w:ilvl w:val="0"/>
          <w:numId w:val="66"/>
        </w:numPr>
        <w:autoSpaceDE/>
        <w:autoSpaceDN/>
        <w:adjustRightInd/>
        <w:rPr>
          <w:rFonts w:ascii="Cambria" w:hAnsi="Cambria"/>
          <w:sz w:val="22"/>
          <w:szCs w:val="22"/>
        </w:rPr>
      </w:pPr>
      <w:r w:rsidRPr="00E71416">
        <w:rPr>
          <w:rFonts w:ascii="Cambria" w:hAnsi="Cambria"/>
          <w:sz w:val="22"/>
          <w:szCs w:val="22"/>
        </w:rPr>
        <w:t>Understand the content and development process that undergirds professional guidelines such as national, state, or local standards and regulations and position statements from professional associations</w:t>
      </w:r>
    </w:p>
    <w:p w14:paraId="2D6F526A" w14:textId="77777777" w:rsidR="00E71416" w:rsidRPr="00E71416" w:rsidRDefault="00E71416" w:rsidP="00D32A42">
      <w:pPr>
        <w:pStyle w:val="ListParagraph"/>
        <w:widowControl/>
        <w:numPr>
          <w:ilvl w:val="0"/>
          <w:numId w:val="66"/>
        </w:numPr>
        <w:autoSpaceDE/>
        <w:autoSpaceDN/>
        <w:adjustRightInd/>
        <w:rPr>
          <w:rFonts w:ascii="Cambria" w:hAnsi="Cambria"/>
          <w:sz w:val="22"/>
          <w:szCs w:val="22"/>
        </w:rPr>
      </w:pPr>
      <w:r w:rsidRPr="00E71416">
        <w:rPr>
          <w:rFonts w:ascii="Cambria" w:hAnsi="Cambria"/>
          <w:sz w:val="22"/>
          <w:szCs w:val="22"/>
        </w:rPr>
        <w:t>Understand, reflect upon, and integrate professional guidelines such as national, state, or local standards and regulations and position statement from professional associations as appropriate for the role/designation in the profession</w:t>
      </w:r>
    </w:p>
    <w:p w14:paraId="22B96707" w14:textId="77777777" w:rsidR="00E71416" w:rsidRPr="00E71416" w:rsidRDefault="00E71416" w:rsidP="00E71416">
      <w:pPr>
        <w:rPr>
          <w:rFonts w:ascii="Cambria" w:hAnsi="Cambria"/>
          <w:sz w:val="22"/>
          <w:szCs w:val="22"/>
        </w:rPr>
      </w:pPr>
    </w:p>
    <w:p w14:paraId="3DB24C10" w14:textId="77777777" w:rsidR="00E71416" w:rsidRPr="00E71416" w:rsidRDefault="00E71416" w:rsidP="00E71416">
      <w:pPr>
        <w:rPr>
          <w:rFonts w:ascii="Cambria" w:hAnsi="Cambria"/>
          <w:b/>
          <w:sz w:val="22"/>
          <w:szCs w:val="22"/>
        </w:rPr>
      </w:pPr>
      <w:r w:rsidRPr="00E71416">
        <w:rPr>
          <w:rFonts w:ascii="Cambria" w:hAnsi="Cambria"/>
          <w:b/>
          <w:sz w:val="22"/>
          <w:szCs w:val="22"/>
        </w:rPr>
        <w:t xml:space="preserve">6c: Engaging in continuous, collaborative learning to inform practice – </w:t>
      </w:r>
      <w:r w:rsidRPr="00E71416">
        <w:rPr>
          <w:rFonts w:ascii="Cambria" w:hAnsi="Cambria"/>
          <w:b/>
          <w:i/>
          <w:iCs/>
          <w:sz w:val="22"/>
          <w:szCs w:val="22"/>
        </w:rPr>
        <w:t>200 hours</w:t>
      </w:r>
    </w:p>
    <w:p w14:paraId="7C1CD774" w14:textId="77777777" w:rsidR="00E71416" w:rsidRPr="00E71416" w:rsidRDefault="00E71416" w:rsidP="00D32A42">
      <w:pPr>
        <w:pStyle w:val="ListParagraph"/>
        <w:widowControl/>
        <w:numPr>
          <w:ilvl w:val="0"/>
          <w:numId w:val="67"/>
        </w:numPr>
        <w:autoSpaceDE/>
        <w:autoSpaceDN/>
        <w:adjustRightInd/>
        <w:rPr>
          <w:rFonts w:ascii="Cambria" w:hAnsi="Cambria"/>
          <w:sz w:val="22"/>
          <w:szCs w:val="22"/>
        </w:rPr>
      </w:pPr>
      <w:r w:rsidRPr="00E71416">
        <w:rPr>
          <w:rFonts w:ascii="Cambria" w:hAnsi="Cambria"/>
          <w:sz w:val="22"/>
          <w:szCs w:val="22"/>
        </w:rPr>
        <w:t>Applied understanding of the research-based and theoretical perspectives related to continuous and collaborative learning</w:t>
      </w:r>
    </w:p>
    <w:p w14:paraId="79826E94" w14:textId="77777777" w:rsidR="00E71416" w:rsidRPr="00E71416" w:rsidRDefault="00E71416" w:rsidP="00D32A42">
      <w:pPr>
        <w:pStyle w:val="ListParagraph"/>
        <w:widowControl/>
        <w:numPr>
          <w:ilvl w:val="0"/>
          <w:numId w:val="67"/>
        </w:numPr>
        <w:autoSpaceDE/>
        <w:autoSpaceDN/>
        <w:adjustRightInd/>
        <w:rPr>
          <w:rFonts w:ascii="Cambria" w:hAnsi="Cambria"/>
          <w:sz w:val="22"/>
          <w:szCs w:val="22"/>
        </w:rPr>
      </w:pPr>
      <w:r w:rsidRPr="00E71416">
        <w:rPr>
          <w:rFonts w:ascii="Cambria" w:hAnsi="Cambria"/>
          <w:sz w:val="22"/>
          <w:szCs w:val="22"/>
        </w:rPr>
        <w:t>Lead learning communities and teaching teams in birth through age 8 settings</w:t>
      </w:r>
    </w:p>
    <w:p w14:paraId="1BD92445" w14:textId="77777777" w:rsidR="00E71416" w:rsidRPr="00E71416" w:rsidRDefault="00E71416" w:rsidP="00D32A42">
      <w:pPr>
        <w:pStyle w:val="ListParagraph"/>
        <w:widowControl/>
        <w:numPr>
          <w:ilvl w:val="0"/>
          <w:numId w:val="67"/>
        </w:numPr>
        <w:autoSpaceDE/>
        <w:autoSpaceDN/>
        <w:adjustRightInd/>
        <w:rPr>
          <w:rFonts w:ascii="Cambria" w:hAnsi="Cambria"/>
          <w:sz w:val="22"/>
          <w:szCs w:val="22"/>
        </w:rPr>
      </w:pPr>
      <w:r w:rsidRPr="00E71416">
        <w:rPr>
          <w:rFonts w:ascii="Cambria" w:hAnsi="Cambria"/>
          <w:sz w:val="22"/>
          <w:szCs w:val="22"/>
        </w:rPr>
        <w:t>Applied understanding of the evidence-based and theoretical perspectives related to effective communication and team leadership</w:t>
      </w:r>
    </w:p>
    <w:p w14:paraId="74513252" w14:textId="77777777" w:rsidR="00E71416" w:rsidRPr="00E71416" w:rsidRDefault="00E71416" w:rsidP="00E71416">
      <w:pPr>
        <w:rPr>
          <w:rFonts w:ascii="Cambria" w:hAnsi="Cambria"/>
          <w:sz w:val="22"/>
          <w:szCs w:val="22"/>
        </w:rPr>
      </w:pPr>
    </w:p>
    <w:p w14:paraId="6A046A06" w14:textId="77777777" w:rsidR="00E71416" w:rsidRPr="00E71416" w:rsidRDefault="00E71416" w:rsidP="00E71416">
      <w:pPr>
        <w:rPr>
          <w:rFonts w:ascii="Cambria" w:hAnsi="Cambria"/>
          <w:b/>
          <w:sz w:val="22"/>
          <w:szCs w:val="22"/>
        </w:rPr>
      </w:pPr>
      <w:r w:rsidRPr="00E71416">
        <w:rPr>
          <w:rFonts w:ascii="Cambria" w:hAnsi="Cambria"/>
          <w:b/>
          <w:sz w:val="22"/>
          <w:szCs w:val="22"/>
        </w:rPr>
        <w:lastRenderedPageBreak/>
        <w:t xml:space="preserve">6d: Integrating knowledgeable and critical perspectives on early education and developing the habit of intentional reflective practice – </w:t>
      </w:r>
      <w:r w:rsidRPr="00E71416">
        <w:rPr>
          <w:rFonts w:ascii="Cambria" w:hAnsi="Cambria"/>
          <w:b/>
          <w:i/>
          <w:iCs/>
          <w:sz w:val="22"/>
          <w:szCs w:val="22"/>
        </w:rPr>
        <w:t>200 hours</w:t>
      </w:r>
    </w:p>
    <w:p w14:paraId="46645A4C" w14:textId="77777777" w:rsidR="00E71416" w:rsidRPr="00E71416" w:rsidRDefault="00E71416" w:rsidP="00D32A42">
      <w:pPr>
        <w:pStyle w:val="ListParagraph"/>
        <w:widowControl/>
        <w:numPr>
          <w:ilvl w:val="0"/>
          <w:numId w:val="68"/>
        </w:numPr>
        <w:autoSpaceDE/>
        <w:autoSpaceDN/>
        <w:adjustRightInd/>
        <w:rPr>
          <w:rFonts w:ascii="Cambria" w:hAnsi="Cambria"/>
          <w:sz w:val="22"/>
          <w:szCs w:val="22"/>
        </w:rPr>
      </w:pPr>
      <w:r w:rsidRPr="00E71416">
        <w:rPr>
          <w:rFonts w:ascii="Cambria" w:hAnsi="Cambria"/>
          <w:sz w:val="22"/>
          <w:szCs w:val="22"/>
        </w:rPr>
        <w:t xml:space="preserve">Applied understanding of strengths-based approaches to research and practice </w:t>
      </w:r>
    </w:p>
    <w:p w14:paraId="12E8E197" w14:textId="77777777" w:rsidR="00E71416" w:rsidRPr="00E71416" w:rsidRDefault="00E71416" w:rsidP="00E71416">
      <w:pPr>
        <w:rPr>
          <w:rFonts w:ascii="Cambria" w:hAnsi="Cambria"/>
          <w:sz w:val="22"/>
          <w:szCs w:val="22"/>
        </w:rPr>
      </w:pPr>
    </w:p>
    <w:p w14:paraId="0B231861" w14:textId="77777777" w:rsidR="00E71416" w:rsidRPr="00E71416" w:rsidRDefault="00E71416" w:rsidP="00E71416">
      <w:pPr>
        <w:rPr>
          <w:rFonts w:ascii="Cambria" w:hAnsi="Cambria"/>
          <w:b/>
          <w:i/>
          <w:iCs/>
          <w:sz w:val="22"/>
          <w:szCs w:val="22"/>
        </w:rPr>
      </w:pPr>
      <w:r w:rsidRPr="00E71416">
        <w:rPr>
          <w:rFonts w:ascii="Cambria" w:hAnsi="Cambria"/>
          <w:b/>
          <w:sz w:val="22"/>
          <w:szCs w:val="22"/>
        </w:rPr>
        <w:t xml:space="preserve">6e. Using strong communication skills to effectively support young children’s learning and development and to work with families and colleagues – </w:t>
      </w:r>
      <w:r w:rsidRPr="00E71416">
        <w:rPr>
          <w:rFonts w:ascii="Cambria" w:hAnsi="Cambria"/>
          <w:b/>
          <w:i/>
          <w:iCs/>
          <w:sz w:val="22"/>
          <w:szCs w:val="22"/>
        </w:rPr>
        <w:t>300 hours</w:t>
      </w:r>
    </w:p>
    <w:p w14:paraId="5C6AEF65" w14:textId="77777777" w:rsidR="00E71416" w:rsidRPr="00E71416" w:rsidRDefault="00E71416" w:rsidP="00D32A42">
      <w:pPr>
        <w:pStyle w:val="ListParagraph"/>
        <w:widowControl/>
        <w:numPr>
          <w:ilvl w:val="0"/>
          <w:numId w:val="68"/>
        </w:numPr>
        <w:autoSpaceDE/>
        <w:autoSpaceDN/>
        <w:adjustRightInd/>
        <w:rPr>
          <w:rFonts w:ascii="Cambria" w:hAnsi="Cambria"/>
          <w:sz w:val="22"/>
          <w:szCs w:val="22"/>
        </w:rPr>
      </w:pPr>
      <w:r w:rsidRPr="00E71416">
        <w:rPr>
          <w:rFonts w:ascii="Cambria" w:hAnsi="Cambria"/>
          <w:sz w:val="22"/>
          <w:szCs w:val="22"/>
        </w:rPr>
        <w:t>Apply proper grammar, spelling, and usage of terms when communicating with young children, families and colleagues equivalent to the expected level of a baccalaureate degree graduate or a master’s degree (initial prep) graduate</w:t>
      </w:r>
    </w:p>
    <w:p w14:paraId="0D6ECB56" w14:textId="77777777" w:rsidR="00E71416" w:rsidRPr="00E71416" w:rsidRDefault="00E71416" w:rsidP="00E71416">
      <w:pPr>
        <w:rPr>
          <w:rFonts w:ascii="Cambria" w:hAnsi="Cambria"/>
          <w:b/>
          <w:sz w:val="22"/>
          <w:szCs w:val="22"/>
        </w:rPr>
      </w:pPr>
    </w:p>
    <w:p w14:paraId="3BB8250A" w14:textId="58A47E5F" w:rsidR="001A018B" w:rsidRDefault="00E71416" w:rsidP="00E71416">
      <w:pPr>
        <w:rPr>
          <w:rFonts w:ascii="Cambria" w:hAnsi="Cambria"/>
          <w:b/>
          <w:i/>
          <w:iCs/>
          <w:sz w:val="22"/>
          <w:szCs w:val="22"/>
        </w:rPr>
      </w:pPr>
      <w:r w:rsidRPr="00E71416">
        <w:rPr>
          <w:rFonts w:ascii="Cambria" w:hAnsi="Cambria"/>
          <w:b/>
          <w:sz w:val="22"/>
          <w:szCs w:val="22"/>
        </w:rPr>
        <w:t xml:space="preserve">TOTAL: </w:t>
      </w:r>
      <w:r>
        <w:rPr>
          <w:rFonts w:ascii="Cambria" w:hAnsi="Cambria"/>
          <w:b/>
          <w:i/>
          <w:iCs/>
          <w:sz w:val="22"/>
          <w:szCs w:val="22"/>
        </w:rPr>
        <w:t>4,000 hours on-the-job learning</w:t>
      </w:r>
    </w:p>
    <w:p w14:paraId="3990DAA1" w14:textId="77777777" w:rsidR="00E71416" w:rsidRDefault="00E71416" w:rsidP="00E71416">
      <w:pPr>
        <w:rPr>
          <w:rFonts w:ascii="Cambria" w:eastAsia="Calibri" w:hAnsi="Cambria"/>
          <w:b/>
          <w:bCs/>
          <w:sz w:val="22"/>
          <w:szCs w:val="22"/>
        </w:rPr>
      </w:pPr>
    </w:p>
    <w:p w14:paraId="2271B4BF" w14:textId="77777777" w:rsidR="001A018B" w:rsidRDefault="001A018B" w:rsidP="00D32A42">
      <w:pPr>
        <w:pStyle w:val="ListParagraph"/>
        <w:widowControl/>
        <w:numPr>
          <w:ilvl w:val="0"/>
          <w:numId w:val="5"/>
        </w:numPr>
        <w:shd w:val="clear" w:color="auto" w:fill="DBE5F1"/>
        <w:tabs>
          <w:tab w:val="left" w:pos="720"/>
        </w:tabs>
        <w:autoSpaceDE/>
        <w:adjustRightInd/>
        <w:spacing w:after="200" w:line="244" w:lineRule="exact"/>
        <w:ind w:left="0" w:firstLine="0"/>
        <w:jc w:val="both"/>
        <w:rPr>
          <w:rFonts w:ascii="Cambria" w:hAnsi="Cambria" w:cs="Arial"/>
        </w:rPr>
      </w:pPr>
      <w:r>
        <w:rPr>
          <w:rFonts w:ascii="Cambria" w:hAnsi="Cambria" w:cs="Arial"/>
          <w:b/>
          <w:bCs/>
        </w:rPr>
        <w:t>RELATED INSTRUCTION OUTLINE</w:t>
      </w:r>
    </w:p>
    <w:p w14:paraId="7F2FBB21" w14:textId="77777777" w:rsidR="001A018B" w:rsidRDefault="001A018B" w:rsidP="001A018B">
      <w:pPr>
        <w:jc w:val="center"/>
        <w:rPr>
          <w:rFonts w:ascii="Cambria" w:hAnsi="Cambria"/>
          <w:b/>
          <w:sz w:val="22"/>
          <w:szCs w:val="22"/>
        </w:rPr>
      </w:pPr>
      <w:r>
        <w:rPr>
          <w:rFonts w:ascii="Cambria" w:hAnsi="Cambria"/>
          <w:b/>
          <w:sz w:val="22"/>
          <w:szCs w:val="22"/>
        </w:rPr>
        <w:t>RELATED INSTRUCTION OUTLINE</w:t>
      </w:r>
    </w:p>
    <w:p w14:paraId="2808B8D2" w14:textId="77777777" w:rsidR="001A018B" w:rsidRDefault="001A018B" w:rsidP="001A018B">
      <w:pPr>
        <w:jc w:val="center"/>
        <w:rPr>
          <w:rFonts w:ascii="Cambria" w:hAnsi="Cambria"/>
          <w:b/>
          <w:sz w:val="22"/>
          <w:szCs w:val="22"/>
        </w:rPr>
      </w:pPr>
      <w:r w:rsidRPr="001A018B">
        <w:rPr>
          <w:rFonts w:ascii="Cambria" w:hAnsi="Cambria"/>
          <w:b/>
          <w:sz w:val="22"/>
          <w:szCs w:val="22"/>
        </w:rPr>
        <w:t>Level I</w:t>
      </w:r>
      <w:r>
        <w:rPr>
          <w:rFonts w:ascii="Cambria" w:hAnsi="Cambria"/>
          <w:b/>
          <w:sz w:val="22"/>
          <w:szCs w:val="22"/>
        </w:rPr>
        <w:t>I</w:t>
      </w:r>
      <w:r w:rsidRPr="001A018B">
        <w:rPr>
          <w:rFonts w:ascii="Cambria" w:hAnsi="Cambria"/>
          <w:b/>
          <w:sz w:val="22"/>
          <w:szCs w:val="22"/>
        </w:rPr>
        <w:t>I: Early Childhood/Pre-K Teacher (</w:t>
      </w:r>
      <w:r>
        <w:rPr>
          <w:rFonts w:ascii="Cambria" w:hAnsi="Cambria"/>
          <w:b/>
          <w:sz w:val="22"/>
          <w:szCs w:val="22"/>
        </w:rPr>
        <w:t>Bachelor’s</w:t>
      </w:r>
      <w:r w:rsidRPr="001A018B">
        <w:rPr>
          <w:rFonts w:ascii="Cambria" w:hAnsi="Cambria"/>
          <w:b/>
          <w:sz w:val="22"/>
          <w:szCs w:val="22"/>
        </w:rPr>
        <w:t xml:space="preserve"> Degree)</w:t>
      </w:r>
    </w:p>
    <w:p w14:paraId="71A70FC0" w14:textId="77777777" w:rsidR="001A018B" w:rsidRDefault="001A018B" w:rsidP="001A018B">
      <w:pPr>
        <w:jc w:val="center"/>
        <w:rPr>
          <w:rFonts w:ascii="Cambria" w:hAnsi="Cambria"/>
          <w:b/>
          <w:sz w:val="22"/>
          <w:szCs w:val="22"/>
        </w:rPr>
      </w:pPr>
      <w:r>
        <w:rPr>
          <w:rFonts w:ascii="Cambria" w:hAnsi="Cambria"/>
          <w:b/>
          <w:sz w:val="22"/>
          <w:szCs w:val="22"/>
        </w:rPr>
        <w:t xml:space="preserve">O*NET-SOC CODE: </w:t>
      </w:r>
      <w:r w:rsidRPr="001A018B">
        <w:rPr>
          <w:rFonts w:ascii="Cambria" w:hAnsi="Cambria"/>
          <w:b/>
          <w:sz w:val="22"/>
          <w:szCs w:val="22"/>
        </w:rPr>
        <w:t>25-2011.00</w:t>
      </w:r>
      <w:r>
        <w:rPr>
          <w:rFonts w:ascii="Cambria" w:hAnsi="Cambria"/>
          <w:b/>
          <w:sz w:val="22"/>
          <w:szCs w:val="22"/>
        </w:rPr>
        <w:tab/>
        <w:t>RAPIDS CODE: 0840</w:t>
      </w:r>
    </w:p>
    <w:p w14:paraId="3019C179" w14:textId="77777777" w:rsidR="001A018B" w:rsidRDefault="001A018B" w:rsidP="001A018B">
      <w:pPr>
        <w:pStyle w:val="ListParagraph"/>
        <w:ind w:left="0"/>
        <w:rPr>
          <w:rFonts w:ascii="Cambria" w:hAnsi="Cambria"/>
          <w:b/>
          <w:sz w:val="22"/>
          <w:szCs w:val="22"/>
          <w:highlight w:val="yellow"/>
        </w:rPr>
      </w:pPr>
    </w:p>
    <w:p w14:paraId="760251D4" w14:textId="6DAFD188" w:rsidR="00D57DE1" w:rsidRPr="00D57DE1" w:rsidRDefault="00D57DE1" w:rsidP="00D57DE1">
      <w:pPr>
        <w:rPr>
          <w:rFonts w:ascii="Cambria" w:hAnsi="Cambria"/>
          <w:b/>
          <w:bCs/>
          <w:i/>
          <w:sz w:val="22"/>
          <w:szCs w:val="22"/>
          <w:u w:val="single"/>
        </w:rPr>
      </w:pPr>
      <w:r w:rsidRPr="00D57DE1">
        <w:rPr>
          <w:rFonts w:ascii="Cambria" w:hAnsi="Cambria"/>
          <w:b/>
          <w:bCs/>
          <w:i/>
          <w:sz w:val="22"/>
          <w:szCs w:val="22"/>
          <w:u w:val="single"/>
        </w:rPr>
        <w:t>Program Coursework and corresponding credits:</w:t>
      </w:r>
      <w:r w:rsidRPr="00D57DE1">
        <w:rPr>
          <w:rFonts w:ascii="Cambria" w:hAnsi="Cambria"/>
          <w:b/>
          <w:bCs/>
          <w:i/>
          <w:sz w:val="22"/>
          <w:szCs w:val="22"/>
          <w:u w:val="single"/>
        </w:rPr>
        <w:tab/>
      </w:r>
      <w:r w:rsidRPr="00D57DE1">
        <w:rPr>
          <w:rFonts w:ascii="Cambria" w:hAnsi="Cambria"/>
          <w:b/>
          <w:bCs/>
          <w:i/>
          <w:sz w:val="22"/>
          <w:szCs w:val="22"/>
          <w:u w:val="single"/>
        </w:rPr>
        <w:tab/>
        <w:t>Clock Hours (</w:t>
      </w:r>
      <w:r w:rsidRPr="00D57DE1">
        <w:rPr>
          <w:rFonts w:ascii="Cambria" w:hAnsi="Cambria"/>
          <w:bCs/>
          <w:i/>
          <w:sz w:val="22"/>
          <w:szCs w:val="22"/>
          <w:u w:val="single"/>
        </w:rPr>
        <w:t>15 hours = 1 credit hour</w:t>
      </w:r>
      <w:r w:rsidRPr="00D57DE1">
        <w:rPr>
          <w:rFonts w:ascii="Cambria" w:hAnsi="Cambria"/>
          <w:b/>
          <w:bCs/>
          <w:i/>
          <w:sz w:val="22"/>
          <w:szCs w:val="22"/>
          <w:u w:val="single"/>
        </w:rPr>
        <w:t>)</w:t>
      </w:r>
    </w:p>
    <w:p w14:paraId="520A17FE" w14:textId="703E251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ED306 Struggling Readers (4 credits)</w:t>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r>
      <w:r>
        <w:rPr>
          <w:rFonts w:ascii="Cambria" w:hAnsi="Cambria"/>
          <w:bCs/>
          <w:sz w:val="22"/>
          <w:szCs w:val="22"/>
        </w:rPr>
        <w:tab/>
      </w:r>
      <w:r w:rsidRPr="00D57DE1">
        <w:rPr>
          <w:rFonts w:ascii="Cambria" w:hAnsi="Cambria"/>
          <w:bCs/>
          <w:sz w:val="22"/>
          <w:szCs w:val="22"/>
        </w:rPr>
        <w:t>= 60 hours</w:t>
      </w:r>
    </w:p>
    <w:p w14:paraId="68474D5A" w14:textId="1B21D65F"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ED306 L Fieldwork (Struggling readers) (1 credit)</w:t>
      </w:r>
      <w:r w:rsidRPr="00D57DE1">
        <w:rPr>
          <w:rFonts w:ascii="Cambria" w:hAnsi="Cambria"/>
          <w:bCs/>
          <w:sz w:val="22"/>
          <w:szCs w:val="22"/>
        </w:rPr>
        <w:tab/>
      </w:r>
      <w:r>
        <w:rPr>
          <w:rFonts w:ascii="Cambria" w:hAnsi="Cambria"/>
          <w:bCs/>
          <w:sz w:val="22"/>
          <w:szCs w:val="22"/>
        </w:rPr>
        <w:tab/>
      </w:r>
      <w:r w:rsidRPr="00D57DE1">
        <w:rPr>
          <w:rFonts w:ascii="Cambria" w:hAnsi="Cambria"/>
          <w:bCs/>
          <w:sz w:val="22"/>
          <w:szCs w:val="22"/>
        </w:rPr>
        <w:t>= 15 hours</w:t>
      </w:r>
    </w:p>
    <w:p w14:paraId="126F6CFC" w14:textId="7C29CD74"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 xml:space="preserve">ED307A: STEAM II (4 credits) </w:t>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r>
      <w:r>
        <w:rPr>
          <w:rFonts w:ascii="Cambria" w:hAnsi="Cambria"/>
          <w:bCs/>
          <w:sz w:val="22"/>
          <w:szCs w:val="22"/>
        </w:rPr>
        <w:tab/>
      </w:r>
      <w:r w:rsidRPr="00D57DE1">
        <w:rPr>
          <w:rFonts w:ascii="Cambria" w:hAnsi="Cambria"/>
          <w:bCs/>
          <w:sz w:val="22"/>
          <w:szCs w:val="22"/>
        </w:rPr>
        <w:t>= 60 hours</w:t>
      </w:r>
    </w:p>
    <w:p w14:paraId="57B4B99D" w14:textId="75C4D8E5"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 xml:space="preserve">ED307AL: Fieldwork (STEAM II) (1 credit) </w:t>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t>= 15 hours</w:t>
      </w:r>
    </w:p>
    <w:p w14:paraId="4B41B378" w14:textId="6ABBDE43"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 308A: Social Studies Literacies (4 credits)</w:t>
      </w:r>
      <w:r w:rsidRPr="00D57DE1">
        <w:rPr>
          <w:rFonts w:ascii="Cambria" w:hAnsi="Cambria"/>
          <w:bCs/>
          <w:sz w:val="22"/>
          <w:szCs w:val="22"/>
        </w:rPr>
        <w:tab/>
      </w:r>
      <w:r w:rsidRPr="00D57DE1">
        <w:rPr>
          <w:rFonts w:ascii="Cambria" w:hAnsi="Cambria"/>
          <w:bCs/>
          <w:sz w:val="22"/>
          <w:szCs w:val="22"/>
        </w:rPr>
        <w:tab/>
      </w:r>
      <w:r>
        <w:rPr>
          <w:rFonts w:ascii="Cambria" w:hAnsi="Cambria"/>
          <w:bCs/>
          <w:sz w:val="22"/>
          <w:szCs w:val="22"/>
        </w:rPr>
        <w:tab/>
      </w:r>
      <w:r w:rsidRPr="00D57DE1">
        <w:rPr>
          <w:rFonts w:ascii="Cambria" w:hAnsi="Cambria"/>
          <w:bCs/>
          <w:sz w:val="22"/>
          <w:szCs w:val="22"/>
        </w:rPr>
        <w:t>= 60 hours</w:t>
      </w:r>
    </w:p>
    <w:p w14:paraId="328EF0F7" w14:textId="7777777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ED308AL: Fieldwork (Social Studies Literacies) (1 credit)</w:t>
      </w:r>
      <w:r w:rsidRPr="00D57DE1">
        <w:rPr>
          <w:rFonts w:ascii="Cambria" w:hAnsi="Cambria"/>
          <w:bCs/>
          <w:sz w:val="22"/>
          <w:szCs w:val="22"/>
        </w:rPr>
        <w:tab/>
        <w:t>= 15 hours</w:t>
      </w:r>
    </w:p>
    <w:p w14:paraId="30BEFC90" w14:textId="444AABBF"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ED323: Early Intervention (4 credits)</w:t>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r>
      <w:r>
        <w:rPr>
          <w:rFonts w:ascii="Cambria" w:hAnsi="Cambria"/>
          <w:bCs/>
          <w:sz w:val="22"/>
          <w:szCs w:val="22"/>
        </w:rPr>
        <w:tab/>
      </w:r>
      <w:r w:rsidRPr="00D57DE1">
        <w:rPr>
          <w:rFonts w:ascii="Cambria" w:hAnsi="Cambria"/>
          <w:bCs/>
          <w:sz w:val="22"/>
          <w:szCs w:val="22"/>
        </w:rPr>
        <w:t>= 60 hours</w:t>
      </w:r>
    </w:p>
    <w:p w14:paraId="29EBE912" w14:textId="7FAB9E71"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ED323L: Fieldwork (Early Intervention) (1 credit)</w:t>
      </w:r>
      <w:r w:rsidRPr="00D57DE1">
        <w:rPr>
          <w:rFonts w:ascii="Cambria" w:hAnsi="Cambria"/>
          <w:bCs/>
          <w:sz w:val="22"/>
          <w:szCs w:val="22"/>
        </w:rPr>
        <w:tab/>
      </w:r>
      <w:r>
        <w:rPr>
          <w:rFonts w:ascii="Cambria" w:hAnsi="Cambria"/>
          <w:bCs/>
          <w:sz w:val="22"/>
          <w:szCs w:val="22"/>
        </w:rPr>
        <w:tab/>
      </w:r>
      <w:r w:rsidRPr="00D57DE1">
        <w:rPr>
          <w:rFonts w:ascii="Cambria" w:hAnsi="Cambria"/>
          <w:bCs/>
          <w:sz w:val="22"/>
          <w:szCs w:val="22"/>
        </w:rPr>
        <w:t>= 15 hours</w:t>
      </w:r>
    </w:p>
    <w:p w14:paraId="5A591953" w14:textId="7777777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ED387: Pre Student Teaching (4 credits)</w:t>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t>= 60 hours</w:t>
      </w:r>
    </w:p>
    <w:p w14:paraId="272D716D" w14:textId="7777777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ED387AL: Fieldwork (Pre Student Teaching (2 credits)</w:t>
      </w:r>
      <w:r w:rsidRPr="00D57DE1">
        <w:rPr>
          <w:rFonts w:ascii="Cambria" w:hAnsi="Cambria"/>
          <w:bCs/>
          <w:sz w:val="22"/>
          <w:szCs w:val="22"/>
        </w:rPr>
        <w:tab/>
        <w:t>= 30 hours</w:t>
      </w:r>
    </w:p>
    <w:p w14:paraId="15652822" w14:textId="7777777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ED416: Student Teaching (7 weeks long in ECE setting)</w:t>
      </w:r>
      <w:r w:rsidRPr="00D57DE1">
        <w:rPr>
          <w:rFonts w:ascii="Cambria" w:hAnsi="Cambria"/>
          <w:bCs/>
          <w:sz w:val="22"/>
          <w:szCs w:val="22"/>
        </w:rPr>
        <w:tab/>
        <w:t>= 280 hours</w:t>
      </w:r>
    </w:p>
    <w:p w14:paraId="64C16968" w14:textId="7777777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ED490: Teacher Inquiry (4 credits)</w:t>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r>
      <w:r w:rsidRPr="00D57DE1">
        <w:rPr>
          <w:rFonts w:ascii="Cambria" w:hAnsi="Cambria"/>
          <w:bCs/>
          <w:sz w:val="22"/>
          <w:szCs w:val="22"/>
        </w:rPr>
        <w:tab/>
        <w:t>= 60 hours</w:t>
      </w:r>
    </w:p>
    <w:p w14:paraId="6AF59870" w14:textId="77777777" w:rsidR="00D57DE1" w:rsidRPr="00D57DE1" w:rsidRDefault="00D57DE1" w:rsidP="00D57DE1">
      <w:pPr>
        <w:numPr>
          <w:ilvl w:val="0"/>
          <w:numId w:val="71"/>
        </w:numPr>
        <w:rPr>
          <w:rFonts w:ascii="Cambria" w:hAnsi="Cambria"/>
          <w:bCs/>
          <w:sz w:val="22"/>
          <w:szCs w:val="22"/>
        </w:rPr>
      </w:pPr>
      <w:r w:rsidRPr="00D57DE1">
        <w:rPr>
          <w:rFonts w:ascii="Cambria" w:hAnsi="Cambria"/>
          <w:bCs/>
          <w:sz w:val="22"/>
          <w:szCs w:val="22"/>
        </w:rPr>
        <w:t>ED490L: Fieldwork (Teacher Inquiry) (1 credit)</w:t>
      </w:r>
      <w:r w:rsidRPr="00D57DE1">
        <w:rPr>
          <w:rFonts w:ascii="Cambria" w:hAnsi="Cambria"/>
          <w:bCs/>
          <w:sz w:val="22"/>
          <w:szCs w:val="22"/>
        </w:rPr>
        <w:tab/>
      </w:r>
      <w:r w:rsidRPr="00D57DE1">
        <w:rPr>
          <w:rFonts w:ascii="Cambria" w:hAnsi="Cambria"/>
          <w:bCs/>
          <w:sz w:val="22"/>
          <w:szCs w:val="22"/>
        </w:rPr>
        <w:tab/>
        <w:t>= 15 hours</w:t>
      </w:r>
    </w:p>
    <w:p w14:paraId="0610F2A4" w14:textId="77777777" w:rsidR="00D57DE1" w:rsidRDefault="00D57DE1" w:rsidP="00D57DE1">
      <w:pPr>
        <w:rPr>
          <w:rFonts w:ascii="Cambria" w:hAnsi="Cambria"/>
          <w:b/>
          <w:bCs/>
          <w:sz w:val="22"/>
          <w:szCs w:val="22"/>
        </w:rPr>
      </w:pPr>
    </w:p>
    <w:p w14:paraId="3A81C4D4" w14:textId="5F48C741" w:rsidR="00D57DE1" w:rsidRPr="00D57DE1" w:rsidRDefault="00D57DE1" w:rsidP="00D57DE1">
      <w:pPr>
        <w:rPr>
          <w:rFonts w:ascii="Cambria" w:hAnsi="Cambria"/>
          <w:b/>
          <w:bCs/>
          <w:sz w:val="22"/>
          <w:szCs w:val="22"/>
        </w:rPr>
      </w:pPr>
      <w:r w:rsidRPr="00D57DE1">
        <w:rPr>
          <w:rFonts w:ascii="Cambria" w:hAnsi="Cambria"/>
          <w:b/>
          <w:bCs/>
          <w:sz w:val="22"/>
          <w:szCs w:val="22"/>
        </w:rPr>
        <w:t xml:space="preserve">Standard 1:  Child development and learning in context </w:t>
      </w:r>
    </w:p>
    <w:p w14:paraId="1F68CAC4" w14:textId="77777777" w:rsidR="00D57DE1" w:rsidRPr="00D57DE1" w:rsidRDefault="00D57DE1" w:rsidP="00953412">
      <w:pPr>
        <w:pStyle w:val="ListParagraph"/>
        <w:ind w:left="360"/>
        <w:rPr>
          <w:rFonts w:ascii="Cambria" w:hAnsi="Cambria"/>
          <w:b/>
          <w:bCs/>
          <w:i/>
          <w:sz w:val="22"/>
          <w:szCs w:val="22"/>
        </w:rPr>
      </w:pPr>
      <w:r w:rsidRPr="00D57DE1">
        <w:rPr>
          <w:rFonts w:ascii="Cambria" w:hAnsi="Cambria"/>
          <w:b/>
          <w:bCs/>
          <w:i/>
          <w:sz w:val="22"/>
          <w:szCs w:val="22"/>
        </w:rPr>
        <w:t>(Approximately 95 hours over the duration of the degree program)</w:t>
      </w:r>
    </w:p>
    <w:p w14:paraId="12377B33"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 Courses and Clock Hours (15 hours = 1 credit hour):</w:t>
      </w:r>
    </w:p>
    <w:p w14:paraId="757E1DA1" w14:textId="5B9112C2"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ED307A: STEAM II (</w:t>
      </w:r>
      <w:r w:rsidRPr="00D57DE1">
        <w:rPr>
          <w:rFonts w:ascii="Cambria" w:hAnsi="Cambria"/>
          <w:bCs/>
          <w:sz w:val="22"/>
          <w:szCs w:val="22"/>
        </w:rPr>
        <w:t>10 hours)</w:t>
      </w:r>
    </w:p>
    <w:p w14:paraId="02439BFC"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ED307AL: Fieldwork (STEAM II) (2 hours)</w:t>
      </w:r>
    </w:p>
    <w:p w14:paraId="76C3B4A3"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 308A: Social Studies Literacies (10 hours)</w:t>
      </w:r>
    </w:p>
    <w:p w14:paraId="4CF5C3DB"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ED308AL: Fieldwork (Social Studies Literacies) (2 hours)</w:t>
      </w:r>
    </w:p>
    <w:p w14:paraId="0B679608" w14:textId="23CB7014"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ED323: Early Intervention (</w:t>
      </w:r>
      <w:r w:rsidRPr="00D57DE1">
        <w:rPr>
          <w:rFonts w:ascii="Cambria" w:hAnsi="Cambria"/>
          <w:bCs/>
          <w:sz w:val="22"/>
          <w:szCs w:val="22"/>
        </w:rPr>
        <w:t>10 hours)</w:t>
      </w:r>
    </w:p>
    <w:p w14:paraId="1FF372D8"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ED323L: Fieldwork (Early Intervention) (2 hours)</w:t>
      </w:r>
    </w:p>
    <w:p w14:paraId="59899C50"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 Pre Student Teaching (10 hours)</w:t>
      </w:r>
    </w:p>
    <w:p w14:paraId="0F3E8CB8"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ED387AL: Fieldwork (Pre Student Teaching (2.5 hours)</w:t>
      </w:r>
    </w:p>
    <w:p w14:paraId="6DA938A5"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ED416: Student Teaching (34 hours)</w:t>
      </w:r>
    </w:p>
    <w:p w14:paraId="0FEF0EED" w14:textId="209FC59A"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ED490: Teacher Inquiry (</w:t>
      </w:r>
      <w:r w:rsidRPr="00D57DE1">
        <w:rPr>
          <w:rFonts w:ascii="Cambria" w:hAnsi="Cambria"/>
          <w:bCs/>
          <w:sz w:val="22"/>
          <w:szCs w:val="22"/>
        </w:rPr>
        <w:t>10 hours)</w:t>
      </w:r>
    </w:p>
    <w:p w14:paraId="611C4CAC"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ED490L: Fieldwork (Teacher Inquiry) (2 hours)</w:t>
      </w:r>
    </w:p>
    <w:p w14:paraId="15B653A1" w14:textId="77777777" w:rsidR="00D57DE1" w:rsidRPr="00D57DE1" w:rsidRDefault="00D57DE1" w:rsidP="00D57DE1">
      <w:pPr>
        <w:pStyle w:val="ListParagraph"/>
        <w:rPr>
          <w:rFonts w:ascii="Cambria" w:hAnsi="Cambria"/>
          <w:b/>
          <w:bCs/>
          <w:sz w:val="22"/>
          <w:szCs w:val="22"/>
        </w:rPr>
      </w:pPr>
    </w:p>
    <w:p w14:paraId="0EB3059B" w14:textId="77777777" w:rsidR="00D57DE1" w:rsidRPr="00D57DE1" w:rsidRDefault="00D57DE1" w:rsidP="00D57DE1">
      <w:pPr>
        <w:rPr>
          <w:rFonts w:ascii="Cambria" w:hAnsi="Cambria"/>
          <w:b/>
          <w:bCs/>
          <w:sz w:val="22"/>
          <w:szCs w:val="22"/>
        </w:rPr>
      </w:pPr>
      <w:r w:rsidRPr="00D57DE1">
        <w:rPr>
          <w:rFonts w:ascii="Cambria" w:hAnsi="Cambria"/>
          <w:b/>
          <w:bCs/>
          <w:sz w:val="22"/>
          <w:szCs w:val="22"/>
        </w:rPr>
        <w:t>Standard 2: Family and community partnerships</w:t>
      </w:r>
    </w:p>
    <w:p w14:paraId="04EAD50B" w14:textId="77777777" w:rsidR="00D57DE1" w:rsidRPr="00D57DE1" w:rsidRDefault="00D57DE1" w:rsidP="00953412">
      <w:pPr>
        <w:pStyle w:val="ListParagraph"/>
        <w:ind w:left="360"/>
        <w:rPr>
          <w:rFonts w:ascii="Cambria" w:hAnsi="Cambria"/>
          <w:b/>
          <w:bCs/>
          <w:i/>
          <w:sz w:val="22"/>
          <w:szCs w:val="22"/>
        </w:rPr>
      </w:pPr>
      <w:r w:rsidRPr="00D57DE1">
        <w:rPr>
          <w:rFonts w:ascii="Cambria" w:hAnsi="Cambria"/>
          <w:b/>
          <w:bCs/>
          <w:i/>
          <w:sz w:val="22"/>
          <w:szCs w:val="22"/>
        </w:rPr>
        <w:t>(Approximately 49.5 hours over the duration of the degree program)</w:t>
      </w:r>
    </w:p>
    <w:p w14:paraId="3FFBB048"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 Courses and Clock Hours (15 hours = 1 credit hour):</w:t>
      </w:r>
    </w:p>
    <w:p w14:paraId="35A69738"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ED323: Early Intervention (30 hours)</w:t>
      </w:r>
    </w:p>
    <w:p w14:paraId="530409BF"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ED323L: Fieldwork (Early Intervention) (7.5 hours)</w:t>
      </w:r>
    </w:p>
    <w:p w14:paraId="5CF6CC63"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 Teacher Inquiry (10 hours)</w:t>
      </w:r>
    </w:p>
    <w:p w14:paraId="030BD04E" w14:textId="2C6C74D2"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ED490L: Fieldwork (Teacher Inquiry)</w:t>
      </w:r>
      <w:r>
        <w:rPr>
          <w:rFonts w:ascii="Cambria" w:hAnsi="Cambria"/>
          <w:bCs/>
          <w:sz w:val="22"/>
          <w:szCs w:val="22"/>
        </w:rPr>
        <w:t xml:space="preserve"> </w:t>
      </w:r>
      <w:r w:rsidRPr="00D57DE1">
        <w:rPr>
          <w:rFonts w:ascii="Cambria" w:hAnsi="Cambria"/>
          <w:bCs/>
          <w:sz w:val="22"/>
          <w:szCs w:val="22"/>
        </w:rPr>
        <w:t>(2 hours)</w:t>
      </w:r>
    </w:p>
    <w:p w14:paraId="7742E7BF" w14:textId="77777777" w:rsidR="00D57DE1" w:rsidRPr="00D57DE1" w:rsidRDefault="00D57DE1" w:rsidP="00D57DE1">
      <w:pPr>
        <w:pStyle w:val="ListParagraph"/>
        <w:rPr>
          <w:rFonts w:ascii="Cambria" w:hAnsi="Cambria"/>
          <w:b/>
          <w:bCs/>
          <w:sz w:val="22"/>
          <w:szCs w:val="22"/>
        </w:rPr>
      </w:pPr>
    </w:p>
    <w:p w14:paraId="5CC1790F" w14:textId="77777777" w:rsidR="00D57DE1" w:rsidRPr="00D57DE1" w:rsidRDefault="00D57DE1" w:rsidP="00D57DE1">
      <w:pPr>
        <w:rPr>
          <w:rFonts w:ascii="Cambria" w:hAnsi="Cambria"/>
          <w:b/>
          <w:bCs/>
          <w:sz w:val="22"/>
          <w:szCs w:val="22"/>
        </w:rPr>
      </w:pPr>
      <w:r w:rsidRPr="00D57DE1">
        <w:rPr>
          <w:rFonts w:ascii="Cambria" w:hAnsi="Cambria"/>
          <w:b/>
          <w:bCs/>
          <w:sz w:val="22"/>
          <w:szCs w:val="22"/>
        </w:rPr>
        <w:t>Standard 3: Child observation, documentation, and assessment</w:t>
      </w:r>
    </w:p>
    <w:p w14:paraId="054E09CC" w14:textId="77777777" w:rsidR="00D57DE1" w:rsidRPr="00953412" w:rsidRDefault="00D57DE1" w:rsidP="00953412">
      <w:pPr>
        <w:ind w:left="360"/>
        <w:rPr>
          <w:rFonts w:ascii="Cambria" w:hAnsi="Cambria"/>
          <w:b/>
          <w:bCs/>
          <w:i/>
          <w:sz w:val="22"/>
          <w:szCs w:val="22"/>
        </w:rPr>
      </w:pPr>
      <w:r w:rsidRPr="00953412">
        <w:rPr>
          <w:rFonts w:ascii="Cambria" w:hAnsi="Cambria"/>
          <w:b/>
          <w:bCs/>
          <w:i/>
          <w:sz w:val="22"/>
          <w:szCs w:val="22"/>
        </w:rPr>
        <w:t>(Approximately 125.5 hours over the duration of the degree program)</w:t>
      </w:r>
    </w:p>
    <w:p w14:paraId="1DDA8651"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 Courses and Clock Hours (15 hours = 1 credit hour):</w:t>
      </w:r>
    </w:p>
    <w:p w14:paraId="635F9589"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ED306: Struggling Readers (25 hours)</w:t>
      </w:r>
    </w:p>
    <w:p w14:paraId="64F886E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ED306L: Fieldwork (Struggling Readers) (6 hours)</w:t>
      </w:r>
    </w:p>
    <w:p w14:paraId="2D5B44F9" w14:textId="4213E555"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ED307A: STEAM II</w:t>
      </w:r>
      <w:r w:rsidRPr="00D57DE1">
        <w:rPr>
          <w:rFonts w:ascii="Cambria" w:hAnsi="Cambria"/>
          <w:bCs/>
          <w:sz w:val="22"/>
          <w:szCs w:val="22"/>
        </w:rPr>
        <w:t xml:space="preserve"> (10 hours)</w:t>
      </w:r>
    </w:p>
    <w:p w14:paraId="2171D92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ED307AL: Fieldwork (STEAM II) (2.5 hours)</w:t>
      </w:r>
    </w:p>
    <w:p w14:paraId="27A38435"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 308A: Social Studies Literacies (10 hours)</w:t>
      </w:r>
    </w:p>
    <w:p w14:paraId="4713A817"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ED308AL: Fieldwork (Social Studies Literacies) (2.5 hours)</w:t>
      </w:r>
    </w:p>
    <w:p w14:paraId="58245518"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ED323: Early Intervention (10 hours)</w:t>
      </w:r>
    </w:p>
    <w:p w14:paraId="04E1524A"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ED323L: Fieldwork (Early Intervention) (2.5 hours)</w:t>
      </w:r>
    </w:p>
    <w:p w14:paraId="531E88D2"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 Pre Student Teaching (10 hours)</w:t>
      </w:r>
    </w:p>
    <w:p w14:paraId="5573B302"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ED387AL: Fieldwork (Pre Student Teaching (5 hours)</w:t>
      </w:r>
    </w:p>
    <w:p w14:paraId="52A741F2"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ED416: Student Teaching (30 hours)</w:t>
      </w:r>
    </w:p>
    <w:p w14:paraId="7599C22B"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 Teacher Inquiry (10 hours)</w:t>
      </w:r>
    </w:p>
    <w:p w14:paraId="26BAE2FC"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ED490L: Fieldwork (Teacher Inquiry) (2 hours)</w:t>
      </w:r>
    </w:p>
    <w:p w14:paraId="6AA29EA8" w14:textId="77777777" w:rsidR="00D57DE1" w:rsidRPr="00D57DE1" w:rsidRDefault="00D57DE1" w:rsidP="00D57DE1">
      <w:pPr>
        <w:pStyle w:val="ListParagraph"/>
        <w:rPr>
          <w:rFonts w:ascii="Cambria" w:hAnsi="Cambria"/>
          <w:b/>
          <w:bCs/>
          <w:sz w:val="22"/>
          <w:szCs w:val="22"/>
        </w:rPr>
      </w:pPr>
    </w:p>
    <w:p w14:paraId="7BAD8D50" w14:textId="77777777" w:rsidR="00D57DE1" w:rsidRPr="00D57DE1" w:rsidRDefault="00D57DE1" w:rsidP="00D57DE1">
      <w:pPr>
        <w:rPr>
          <w:rFonts w:ascii="Cambria" w:hAnsi="Cambria"/>
          <w:b/>
          <w:bCs/>
          <w:sz w:val="22"/>
          <w:szCs w:val="22"/>
        </w:rPr>
      </w:pPr>
      <w:r w:rsidRPr="00D57DE1">
        <w:rPr>
          <w:rFonts w:ascii="Cambria" w:hAnsi="Cambria"/>
          <w:b/>
          <w:bCs/>
          <w:sz w:val="22"/>
          <w:szCs w:val="22"/>
        </w:rPr>
        <w:t>Standard 4: Developmentally, culturally, and linguistically appropriate teaching strategies</w:t>
      </w:r>
    </w:p>
    <w:p w14:paraId="4C1320AF" w14:textId="77777777" w:rsidR="00D57DE1" w:rsidRPr="00D57DE1" w:rsidRDefault="00D57DE1" w:rsidP="00953412">
      <w:pPr>
        <w:pStyle w:val="ListParagraph"/>
        <w:ind w:left="360"/>
        <w:rPr>
          <w:rFonts w:ascii="Cambria" w:hAnsi="Cambria"/>
          <w:b/>
          <w:bCs/>
          <w:i/>
          <w:sz w:val="22"/>
          <w:szCs w:val="22"/>
        </w:rPr>
      </w:pPr>
      <w:r w:rsidRPr="00D57DE1">
        <w:rPr>
          <w:rFonts w:ascii="Cambria" w:hAnsi="Cambria"/>
          <w:b/>
          <w:bCs/>
          <w:i/>
          <w:sz w:val="22"/>
          <w:szCs w:val="22"/>
        </w:rPr>
        <w:t>(Approximately 160.5 hours over the duration of the degree program)</w:t>
      </w:r>
    </w:p>
    <w:p w14:paraId="14D9C5B3"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 Courses and Clock Hours (15 hours = 1 credit hour):</w:t>
      </w:r>
    </w:p>
    <w:p w14:paraId="01821BA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ED306: Struggling Readers (20 hours)</w:t>
      </w:r>
    </w:p>
    <w:p w14:paraId="776A9A6B"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ED306L: Fieldwork (Struggling Readers) (6 hours)</w:t>
      </w:r>
    </w:p>
    <w:p w14:paraId="4FB2FE25" w14:textId="6BA06ED6"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ED307A: STEAM II</w:t>
      </w:r>
      <w:r w:rsidRPr="00D57DE1">
        <w:rPr>
          <w:rFonts w:ascii="Cambria" w:hAnsi="Cambria"/>
          <w:bCs/>
          <w:sz w:val="22"/>
          <w:szCs w:val="22"/>
        </w:rPr>
        <w:t xml:space="preserve"> (15 hours)</w:t>
      </w:r>
    </w:p>
    <w:p w14:paraId="20CCBFD0"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ED307AL: Fieldwork (STEAM II) (4 hours)</w:t>
      </w:r>
    </w:p>
    <w:p w14:paraId="69E75764"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 308A: Social Studies Literacies (15 hours)</w:t>
      </w:r>
    </w:p>
    <w:p w14:paraId="6B108672"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ED308AL: Fieldwork (Social Studies Literacies) (4 hours)</w:t>
      </w:r>
    </w:p>
    <w:p w14:paraId="7402AB90"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 Pre Student Teaching (10 hours)</w:t>
      </w:r>
    </w:p>
    <w:p w14:paraId="257C9FBC"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ED387AL: Fieldwork (Pre Student Teaching (7.5 hours)</w:t>
      </w:r>
    </w:p>
    <w:p w14:paraId="3908C2D8" w14:textId="2E56EB44"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 xml:space="preserve">ED416: Student Teaching (65 </w:t>
      </w:r>
      <w:r w:rsidRPr="00D57DE1">
        <w:rPr>
          <w:rFonts w:ascii="Cambria" w:hAnsi="Cambria"/>
          <w:bCs/>
          <w:sz w:val="22"/>
          <w:szCs w:val="22"/>
        </w:rPr>
        <w:t>hours)</w:t>
      </w:r>
    </w:p>
    <w:p w14:paraId="2027A04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 Teacher Inquiry (10 hours)</w:t>
      </w:r>
    </w:p>
    <w:p w14:paraId="2B3B918A"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ED490L: Fieldwork (Teacher Inquiry) (4 hours)</w:t>
      </w:r>
    </w:p>
    <w:p w14:paraId="274B3041" w14:textId="77777777" w:rsidR="00D57DE1" w:rsidRPr="00D57DE1" w:rsidRDefault="00D57DE1" w:rsidP="00D57DE1">
      <w:pPr>
        <w:pStyle w:val="ListParagraph"/>
        <w:rPr>
          <w:rFonts w:ascii="Cambria" w:hAnsi="Cambria"/>
          <w:b/>
          <w:bCs/>
          <w:sz w:val="22"/>
          <w:szCs w:val="22"/>
        </w:rPr>
      </w:pPr>
    </w:p>
    <w:p w14:paraId="0A86EE48" w14:textId="77777777" w:rsidR="00D57DE1" w:rsidRPr="00D57DE1" w:rsidRDefault="00D57DE1" w:rsidP="00D57DE1">
      <w:pPr>
        <w:rPr>
          <w:rFonts w:ascii="Cambria" w:hAnsi="Cambria"/>
          <w:b/>
          <w:bCs/>
          <w:sz w:val="22"/>
          <w:szCs w:val="22"/>
        </w:rPr>
      </w:pPr>
      <w:r w:rsidRPr="00D57DE1">
        <w:rPr>
          <w:rFonts w:ascii="Cambria" w:hAnsi="Cambria"/>
          <w:b/>
          <w:bCs/>
          <w:sz w:val="22"/>
          <w:szCs w:val="22"/>
        </w:rPr>
        <w:t>Standard 5: Content knowledge in early childhood curriculum</w:t>
      </w:r>
    </w:p>
    <w:p w14:paraId="756FEA43" w14:textId="77777777" w:rsidR="00D57DE1" w:rsidRPr="00D57DE1" w:rsidRDefault="00D57DE1" w:rsidP="00953412">
      <w:pPr>
        <w:pStyle w:val="ListParagraph"/>
        <w:ind w:left="360"/>
        <w:rPr>
          <w:rFonts w:ascii="Cambria" w:hAnsi="Cambria"/>
          <w:b/>
          <w:bCs/>
          <w:i/>
          <w:sz w:val="22"/>
          <w:szCs w:val="22"/>
        </w:rPr>
      </w:pPr>
      <w:r w:rsidRPr="00D57DE1">
        <w:rPr>
          <w:rFonts w:ascii="Cambria" w:hAnsi="Cambria"/>
          <w:b/>
          <w:bCs/>
          <w:i/>
          <w:sz w:val="22"/>
          <w:szCs w:val="22"/>
        </w:rPr>
        <w:t>(Approximately 154 hours over the duration of the degree program)</w:t>
      </w:r>
    </w:p>
    <w:p w14:paraId="617B0FB0"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 Courses and Clock Hours (15 hours = 1 credit hour):</w:t>
      </w:r>
    </w:p>
    <w:p w14:paraId="4915BCD0"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ED306: Struggling Readers (15 hours)</w:t>
      </w:r>
    </w:p>
    <w:p w14:paraId="61F9444A"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ED306L: Fieldwork (Struggling Readers) (3 hours)</w:t>
      </w:r>
    </w:p>
    <w:p w14:paraId="32BDA4B9" w14:textId="4E642532"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ED307A: STEAM II</w:t>
      </w:r>
      <w:r w:rsidRPr="00D57DE1">
        <w:rPr>
          <w:rFonts w:ascii="Cambria" w:hAnsi="Cambria"/>
          <w:bCs/>
          <w:sz w:val="22"/>
          <w:szCs w:val="22"/>
        </w:rPr>
        <w:t xml:space="preserve"> (15 hours)</w:t>
      </w:r>
    </w:p>
    <w:p w14:paraId="30651EE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ED307AL: Fieldwork (STEAM II) (4 hours)</w:t>
      </w:r>
    </w:p>
    <w:p w14:paraId="325E772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 308A: Social Studies Literacies (15 hours)</w:t>
      </w:r>
    </w:p>
    <w:p w14:paraId="6D0CFB36"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ED308AL: Fieldwork (Social Studies Literacies) (4 hours)</w:t>
      </w:r>
    </w:p>
    <w:p w14:paraId="260E38BC"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 Pre Student Teaching (15 hours)</w:t>
      </w:r>
    </w:p>
    <w:p w14:paraId="0AA3505A"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ED387AL: Fieldwork (Pre Student Teaching (5 hours)</w:t>
      </w:r>
    </w:p>
    <w:p w14:paraId="364E4E2F"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ED416: Student Teaching (65 hours)</w:t>
      </w:r>
    </w:p>
    <w:p w14:paraId="751A3178"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 Teacher Inquiry (10 hours)</w:t>
      </w:r>
    </w:p>
    <w:p w14:paraId="08E8C4FA"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ED490L: Fieldwork (Teacher Inquiry) (3 hours)</w:t>
      </w:r>
    </w:p>
    <w:p w14:paraId="64D97260" w14:textId="77777777" w:rsidR="00D57DE1" w:rsidRPr="00D57DE1" w:rsidRDefault="00D57DE1" w:rsidP="00D57DE1">
      <w:pPr>
        <w:pStyle w:val="ListParagraph"/>
        <w:rPr>
          <w:rFonts w:ascii="Cambria" w:hAnsi="Cambria"/>
          <w:b/>
          <w:bCs/>
          <w:sz w:val="22"/>
          <w:szCs w:val="22"/>
        </w:rPr>
      </w:pPr>
    </w:p>
    <w:p w14:paraId="0505B8A0" w14:textId="77777777" w:rsidR="00D57DE1" w:rsidRPr="00D57DE1" w:rsidRDefault="00D57DE1" w:rsidP="00D57DE1">
      <w:pPr>
        <w:rPr>
          <w:rFonts w:ascii="Cambria" w:hAnsi="Cambria"/>
          <w:b/>
          <w:bCs/>
          <w:sz w:val="22"/>
          <w:szCs w:val="22"/>
        </w:rPr>
      </w:pPr>
      <w:r w:rsidRPr="00D57DE1">
        <w:rPr>
          <w:rFonts w:ascii="Cambria" w:hAnsi="Cambria"/>
          <w:b/>
          <w:bCs/>
          <w:sz w:val="22"/>
          <w:szCs w:val="22"/>
        </w:rPr>
        <w:t>Standard 6: Professional as an early childhood educator</w:t>
      </w:r>
    </w:p>
    <w:p w14:paraId="47888D3E" w14:textId="77777777" w:rsidR="00D57DE1" w:rsidRPr="00D57DE1" w:rsidRDefault="00D57DE1" w:rsidP="00953412">
      <w:pPr>
        <w:pStyle w:val="ListParagraph"/>
        <w:ind w:left="360"/>
        <w:rPr>
          <w:rFonts w:ascii="Cambria" w:hAnsi="Cambria"/>
          <w:b/>
          <w:bCs/>
          <w:i/>
          <w:sz w:val="22"/>
          <w:szCs w:val="22"/>
        </w:rPr>
      </w:pPr>
      <w:r w:rsidRPr="00D57DE1">
        <w:rPr>
          <w:rFonts w:ascii="Cambria" w:hAnsi="Cambria"/>
          <w:b/>
          <w:bCs/>
          <w:i/>
          <w:sz w:val="22"/>
          <w:szCs w:val="22"/>
        </w:rPr>
        <w:t>(Approximately 102 hours over the duration of the degree program)</w:t>
      </w:r>
    </w:p>
    <w:p w14:paraId="5C9F696D"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 Courses and Clock Hours (15 hours = 1 credit hour):</w:t>
      </w:r>
    </w:p>
    <w:p w14:paraId="6A9C55A2" w14:textId="0B720F03"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ED307A: STEAM II (10 hours)</w:t>
      </w:r>
    </w:p>
    <w:p w14:paraId="0A8E1C4B"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ED307AL: Fieldwork (STEAM II) (2.5 hours)</w:t>
      </w:r>
    </w:p>
    <w:p w14:paraId="08E02711"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 308A: Social Studies Literacies (10 hours)</w:t>
      </w:r>
    </w:p>
    <w:p w14:paraId="1A476509"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ED308AL: Fieldwork (Social Studies Literacies) (2.5 hours)</w:t>
      </w:r>
    </w:p>
    <w:p w14:paraId="3FFBC40A"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lastRenderedPageBreak/>
        <w:t>ED323: Early Intervention (10 hours)</w:t>
      </w:r>
    </w:p>
    <w:p w14:paraId="389C8F32"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ED323L: Fieldwork (Early Intervention) (2.5 hours)</w:t>
      </w:r>
    </w:p>
    <w:p w14:paraId="692E49A7"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 Pre Student Teaching (15 hours)</w:t>
      </w:r>
    </w:p>
    <w:p w14:paraId="2FCC795D"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ED387AL: Fieldwork (Pre Student Teaching (7.5 hours)</w:t>
      </w:r>
    </w:p>
    <w:p w14:paraId="5258BBA0" w14:textId="2F269CEF" w:rsidR="00D57DE1" w:rsidRPr="00D57DE1" w:rsidRDefault="00D57DE1" w:rsidP="00D57DE1">
      <w:pPr>
        <w:pStyle w:val="ListParagraph"/>
        <w:numPr>
          <w:ilvl w:val="1"/>
          <w:numId w:val="69"/>
        </w:numPr>
        <w:rPr>
          <w:rFonts w:ascii="Cambria" w:hAnsi="Cambria"/>
          <w:bCs/>
          <w:sz w:val="22"/>
          <w:szCs w:val="22"/>
        </w:rPr>
      </w:pPr>
      <w:r>
        <w:rPr>
          <w:rFonts w:ascii="Cambria" w:hAnsi="Cambria"/>
          <w:bCs/>
          <w:sz w:val="22"/>
          <w:szCs w:val="22"/>
        </w:rPr>
        <w:t>ED416: Student Teaching (7 week-</w:t>
      </w:r>
      <w:r w:rsidRPr="00D57DE1">
        <w:rPr>
          <w:rFonts w:ascii="Cambria" w:hAnsi="Cambria"/>
          <w:bCs/>
          <w:sz w:val="22"/>
          <w:szCs w:val="22"/>
        </w:rPr>
        <w:t>long, ECE setting, 280 hours)</w:t>
      </w:r>
    </w:p>
    <w:p w14:paraId="3122D6F9"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 Teacher Inquiry (10 hours)</w:t>
      </w:r>
    </w:p>
    <w:p w14:paraId="209DCCE0" w14:textId="77777777" w:rsidR="00D57DE1" w:rsidRPr="00D57DE1" w:rsidRDefault="00D57DE1" w:rsidP="00D57DE1">
      <w:pPr>
        <w:pStyle w:val="ListParagraph"/>
        <w:numPr>
          <w:ilvl w:val="1"/>
          <w:numId w:val="69"/>
        </w:numPr>
        <w:rPr>
          <w:rFonts w:ascii="Cambria" w:hAnsi="Cambria"/>
          <w:bCs/>
          <w:sz w:val="22"/>
          <w:szCs w:val="22"/>
        </w:rPr>
      </w:pPr>
      <w:r w:rsidRPr="00D57DE1">
        <w:rPr>
          <w:rFonts w:ascii="Cambria" w:hAnsi="Cambria"/>
          <w:bCs/>
          <w:sz w:val="22"/>
          <w:szCs w:val="22"/>
        </w:rPr>
        <w:t>ED490L: Fieldwork (Teacher Inquiry) (2 hours)</w:t>
      </w:r>
    </w:p>
    <w:p w14:paraId="60C96C9D" w14:textId="77777777" w:rsidR="00D57DE1" w:rsidRPr="00D57DE1" w:rsidRDefault="00D57DE1" w:rsidP="00D57DE1">
      <w:pPr>
        <w:pStyle w:val="ListParagraph"/>
        <w:rPr>
          <w:rFonts w:ascii="Cambria" w:hAnsi="Cambria"/>
          <w:b/>
          <w:bCs/>
          <w:sz w:val="22"/>
          <w:szCs w:val="22"/>
        </w:rPr>
      </w:pPr>
    </w:p>
    <w:p w14:paraId="2A58A891" w14:textId="6C5C4B75" w:rsidR="00D57DE1" w:rsidRPr="00D57DE1" w:rsidRDefault="00D57DE1" w:rsidP="00D57DE1">
      <w:pPr>
        <w:rPr>
          <w:rFonts w:ascii="Cambria" w:hAnsi="Cambria"/>
          <w:b/>
          <w:bCs/>
          <w:sz w:val="22"/>
          <w:szCs w:val="22"/>
        </w:rPr>
      </w:pPr>
      <w:r w:rsidRPr="00D57DE1">
        <w:rPr>
          <w:rFonts w:ascii="Cambria" w:hAnsi="Cambria"/>
          <w:b/>
          <w:bCs/>
          <w:sz w:val="22"/>
          <w:szCs w:val="22"/>
        </w:rPr>
        <w:t>Additional Required Program Courses (with a focus on ages 6-10 years) and other Related Courses</w:t>
      </w:r>
    </w:p>
    <w:p w14:paraId="26477AE0" w14:textId="0FC126FF" w:rsidR="00D57DE1" w:rsidRPr="00953412" w:rsidRDefault="00D57DE1" w:rsidP="00953412">
      <w:pPr>
        <w:ind w:left="360"/>
        <w:rPr>
          <w:rFonts w:ascii="Cambria" w:hAnsi="Cambria"/>
          <w:b/>
          <w:bCs/>
          <w:i/>
          <w:sz w:val="22"/>
          <w:szCs w:val="22"/>
        </w:rPr>
      </w:pPr>
      <w:r w:rsidRPr="00953412">
        <w:rPr>
          <w:rFonts w:ascii="Cambria" w:hAnsi="Cambria"/>
          <w:b/>
          <w:bCs/>
          <w:i/>
          <w:sz w:val="22"/>
          <w:szCs w:val="22"/>
        </w:rPr>
        <w:t>(Approximately 685 hours over duration of degree program)</w:t>
      </w:r>
    </w:p>
    <w:p w14:paraId="1F419FB2" w14:textId="77777777" w:rsidR="00D57DE1" w:rsidRPr="00D57DE1" w:rsidRDefault="00D57DE1" w:rsidP="00D57DE1">
      <w:pPr>
        <w:pStyle w:val="ListParagraph"/>
        <w:rPr>
          <w:rFonts w:ascii="Cambria" w:hAnsi="Cambria"/>
          <w:bCs/>
          <w:i/>
          <w:sz w:val="22"/>
          <w:szCs w:val="22"/>
        </w:rPr>
      </w:pPr>
      <w:r w:rsidRPr="00D57DE1">
        <w:rPr>
          <w:rFonts w:ascii="Cambria" w:hAnsi="Cambria"/>
          <w:bCs/>
          <w:i/>
          <w:sz w:val="22"/>
          <w:szCs w:val="22"/>
        </w:rPr>
        <w:t>Required/Related Courses and Clock Hours:</w:t>
      </w:r>
    </w:p>
    <w:p w14:paraId="33982B9C"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ED307B: STEAM II (4 credits, 60 hours)</w:t>
      </w:r>
    </w:p>
    <w:p w14:paraId="6FCDBF22"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 xml:space="preserve">ED307BL: Fieldwork (STEAM II) (1 credit, 15 hours) </w:t>
      </w:r>
    </w:p>
    <w:p w14:paraId="432A75C9"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ED308B:  Social Studies and Literacies (4 credits, 60 hours)</w:t>
      </w:r>
    </w:p>
    <w:p w14:paraId="4EF5725D"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ED308BL: Fieldwork (Social Studies and Literacies) (1 credit, 15 hours)</w:t>
      </w:r>
    </w:p>
    <w:p w14:paraId="39314B87"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ED315: Differentiated Instructions (4 credits, 60 hours)</w:t>
      </w:r>
    </w:p>
    <w:p w14:paraId="332B498B"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ED375: Managing an Inclusive Classroom (4 credits, 60 hours)</w:t>
      </w:r>
    </w:p>
    <w:p w14:paraId="1EB1289F"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ED375L: Fieldwork (Inclusive Classroom) (1 credit, 15 hours)</w:t>
      </w:r>
    </w:p>
    <w:p w14:paraId="0D702E69"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ED387BL: Pre Student Teaching K-4 setting (2 credits, 30 hours)</w:t>
      </w:r>
    </w:p>
    <w:p w14:paraId="23B13309"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ED4x: Professional Portfolio Development (4 credits, 60 hours)</w:t>
      </w:r>
    </w:p>
    <w:p w14:paraId="5FFF9F48" w14:textId="77777777" w:rsidR="00D57DE1" w:rsidRPr="00D57DE1" w:rsidRDefault="00D57DE1" w:rsidP="00D57DE1">
      <w:pPr>
        <w:pStyle w:val="ListParagraph"/>
        <w:numPr>
          <w:ilvl w:val="0"/>
          <w:numId w:val="70"/>
        </w:numPr>
        <w:rPr>
          <w:rFonts w:ascii="Cambria" w:hAnsi="Cambria"/>
          <w:bCs/>
          <w:sz w:val="22"/>
          <w:szCs w:val="22"/>
        </w:rPr>
      </w:pPr>
      <w:r w:rsidRPr="00D57DE1">
        <w:rPr>
          <w:rFonts w:ascii="Cambria" w:hAnsi="Cambria"/>
          <w:bCs/>
          <w:sz w:val="22"/>
          <w:szCs w:val="22"/>
        </w:rPr>
        <w:t>ED4xx: PECT Test Prep (2 credits, 30 hours)</w:t>
      </w:r>
    </w:p>
    <w:p w14:paraId="6C8E8424" w14:textId="77777777" w:rsidR="00D57DE1" w:rsidRPr="00D57DE1" w:rsidRDefault="00D57DE1" w:rsidP="00D57DE1">
      <w:pPr>
        <w:pStyle w:val="ListParagraph"/>
        <w:numPr>
          <w:ilvl w:val="0"/>
          <w:numId w:val="70"/>
        </w:numPr>
        <w:rPr>
          <w:rFonts w:ascii="Cambria" w:hAnsi="Cambria"/>
          <w:b/>
          <w:bCs/>
          <w:sz w:val="22"/>
          <w:szCs w:val="22"/>
        </w:rPr>
      </w:pPr>
      <w:r w:rsidRPr="00D57DE1">
        <w:rPr>
          <w:rFonts w:ascii="Cambria" w:hAnsi="Cambria"/>
          <w:bCs/>
          <w:sz w:val="22"/>
          <w:szCs w:val="22"/>
        </w:rPr>
        <w:t>ED416: (7 weeks long in K-4 setting, 280 hours)</w:t>
      </w:r>
    </w:p>
    <w:p w14:paraId="04A39061" w14:textId="77777777" w:rsidR="00D57DE1" w:rsidRDefault="00D57DE1" w:rsidP="00D57DE1">
      <w:pPr>
        <w:rPr>
          <w:rFonts w:ascii="Cambria" w:hAnsi="Cambria"/>
          <w:b/>
          <w:bCs/>
          <w:sz w:val="22"/>
          <w:szCs w:val="22"/>
        </w:rPr>
      </w:pPr>
    </w:p>
    <w:p w14:paraId="6AF0280A" w14:textId="628DBD41" w:rsidR="001A018B" w:rsidRPr="00064272" w:rsidRDefault="00D57DE1" w:rsidP="00064272">
      <w:pPr>
        <w:rPr>
          <w:rFonts w:ascii="Cambria" w:hAnsi="Cambria"/>
          <w:b/>
          <w:bCs/>
          <w:sz w:val="22"/>
          <w:szCs w:val="22"/>
        </w:rPr>
      </w:pPr>
      <w:r w:rsidRPr="00D57DE1">
        <w:rPr>
          <w:rFonts w:ascii="Cambria" w:hAnsi="Cambria"/>
          <w:b/>
          <w:bCs/>
          <w:sz w:val="22"/>
          <w:szCs w:val="22"/>
        </w:rPr>
        <w:t>TOTAL</w:t>
      </w:r>
      <w:r w:rsidR="00064272" w:rsidRPr="00953412">
        <w:rPr>
          <w:rFonts w:ascii="Cambria" w:hAnsi="Cambria"/>
          <w:b/>
          <w:bCs/>
          <w:sz w:val="22"/>
          <w:szCs w:val="22"/>
        </w:rPr>
        <w:t>:</w:t>
      </w:r>
      <w:r w:rsidR="00064272" w:rsidRPr="00064272">
        <w:rPr>
          <w:rFonts w:ascii="Cambria" w:hAnsi="Cambria"/>
          <w:b/>
          <w:bCs/>
          <w:i/>
          <w:sz w:val="22"/>
          <w:szCs w:val="22"/>
        </w:rPr>
        <w:t xml:space="preserve"> </w:t>
      </w:r>
      <w:r w:rsidRPr="00064272">
        <w:rPr>
          <w:rFonts w:ascii="Cambria" w:hAnsi="Cambria"/>
          <w:b/>
          <w:bCs/>
          <w:i/>
          <w:sz w:val="22"/>
          <w:szCs w:val="22"/>
        </w:rPr>
        <w:t>137</w:t>
      </w:r>
      <w:r w:rsidR="00064272" w:rsidRPr="00064272">
        <w:rPr>
          <w:rFonts w:ascii="Cambria" w:hAnsi="Cambria"/>
          <w:b/>
          <w:bCs/>
          <w:i/>
          <w:sz w:val="22"/>
          <w:szCs w:val="22"/>
        </w:rPr>
        <w:t>1.5 hours</w:t>
      </w:r>
      <w:r w:rsidR="00953412">
        <w:rPr>
          <w:rFonts w:ascii="Cambria" w:hAnsi="Cambria"/>
          <w:b/>
          <w:bCs/>
          <w:i/>
          <w:sz w:val="22"/>
          <w:szCs w:val="22"/>
        </w:rPr>
        <w:t xml:space="preserve"> </w:t>
      </w:r>
      <w:r w:rsidR="00953412" w:rsidRPr="00064272">
        <w:rPr>
          <w:rFonts w:ascii="Cambria" w:hAnsi="Cambria"/>
          <w:b/>
          <w:bCs/>
          <w:i/>
          <w:sz w:val="22"/>
          <w:szCs w:val="22"/>
        </w:rPr>
        <w:t>Related Instruction + Additional Required Coursework</w:t>
      </w:r>
    </w:p>
    <w:p w14:paraId="1A3D0A9C" w14:textId="77777777" w:rsidR="001A018B" w:rsidRPr="00CC3ECB" w:rsidRDefault="001A018B" w:rsidP="001A018B">
      <w:pPr>
        <w:pStyle w:val="ListParagraph"/>
        <w:ind w:left="0"/>
        <w:rPr>
          <w:rFonts w:ascii="Cambria" w:hAnsi="Cambria"/>
          <w:b/>
          <w:bCs/>
        </w:rPr>
      </w:pPr>
    </w:p>
    <w:tbl>
      <w:tblPr>
        <w:tblStyle w:val="TableGrid"/>
        <w:tblW w:w="10885" w:type="dxa"/>
        <w:tblInd w:w="0" w:type="dxa"/>
        <w:tblLook w:val="04A0" w:firstRow="1" w:lastRow="0" w:firstColumn="1" w:lastColumn="0" w:noHBand="0" w:noVBand="1"/>
      </w:tblPr>
      <w:tblGrid>
        <w:gridCol w:w="2965"/>
        <w:gridCol w:w="7920"/>
      </w:tblGrid>
      <w:tr w:rsidR="001A018B" w14:paraId="7EE72A47" w14:textId="77777777" w:rsidTr="00C820FB">
        <w:tc>
          <w:tcPr>
            <w:tcW w:w="10885" w:type="dxa"/>
            <w:gridSpan w:val="2"/>
            <w:shd w:val="clear" w:color="auto" w:fill="D9D9D9" w:themeFill="background1" w:themeFillShade="D9"/>
            <w:vAlign w:val="center"/>
          </w:tcPr>
          <w:p w14:paraId="32CCC9A1" w14:textId="77777777" w:rsidR="001A018B" w:rsidRDefault="001A018B" w:rsidP="00C820FB">
            <w:pPr>
              <w:pStyle w:val="ListParagraph"/>
              <w:ind w:left="0"/>
              <w:jc w:val="center"/>
              <w:rPr>
                <w:rFonts w:ascii="Cambria" w:hAnsi="Cambria"/>
                <w:b/>
                <w:bCs/>
                <w:sz w:val="22"/>
                <w:szCs w:val="22"/>
              </w:rPr>
            </w:pPr>
            <w:r w:rsidRPr="003C7176">
              <w:rPr>
                <w:rFonts w:ascii="Cambria" w:hAnsi="Cambria"/>
                <w:b/>
                <w:bCs/>
                <w:sz w:val="22"/>
                <w:szCs w:val="22"/>
              </w:rPr>
              <w:t>RELATED INSTRUCTION INFORMATION</w:t>
            </w:r>
          </w:p>
          <w:p w14:paraId="755FFFD9" w14:textId="77777777" w:rsidR="001A018B" w:rsidRPr="003C7176" w:rsidRDefault="001A018B" w:rsidP="00C820FB">
            <w:pPr>
              <w:pStyle w:val="ListParagraph"/>
              <w:ind w:left="0"/>
              <w:jc w:val="center"/>
              <w:rPr>
                <w:rFonts w:ascii="Cambria" w:hAnsi="Cambria"/>
                <w:b/>
                <w:bCs/>
                <w:sz w:val="22"/>
                <w:szCs w:val="22"/>
              </w:rPr>
            </w:pPr>
          </w:p>
        </w:tc>
      </w:tr>
      <w:tr w:rsidR="001A018B" w14:paraId="6A5AE518" w14:textId="77777777" w:rsidTr="00C820FB">
        <w:tc>
          <w:tcPr>
            <w:tcW w:w="2965" w:type="dxa"/>
          </w:tcPr>
          <w:p w14:paraId="054DEF24"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Provider Type:</w:t>
            </w:r>
          </w:p>
          <w:p w14:paraId="19DBE99C" w14:textId="77777777" w:rsidR="001A018B" w:rsidRPr="004521E6" w:rsidRDefault="001A018B" w:rsidP="00C820FB">
            <w:pPr>
              <w:pStyle w:val="ListParagraph"/>
              <w:ind w:left="0"/>
              <w:jc w:val="right"/>
              <w:rPr>
                <w:rFonts w:ascii="Cambria" w:hAnsi="Cambria"/>
                <w:b/>
                <w:bCs/>
                <w:sz w:val="22"/>
                <w:szCs w:val="22"/>
              </w:rPr>
            </w:pPr>
          </w:p>
        </w:tc>
        <w:tc>
          <w:tcPr>
            <w:tcW w:w="7920" w:type="dxa"/>
          </w:tcPr>
          <w:p w14:paraId="1E039E3D" w14:textId="73020626"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379171327"/>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Sponsor</w:t>
            </w:r>
          </w:p>
          <w:p w14:paraId="0BDA5372" w14:textId="77777777"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662697528"/>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Community College/Technical School</w:t>
            </w:r>
          </w:p>
          <w:p w14:paraId="51BFE241" w14:textId="77777777" w:rsidR="002A3ECE" w:rsidRDefault="003E6738" w:rsidP="002A3ECE">
            <w:pPr>
              <w:pStyle w:val="ListParagraph"/>
              <w:ind w:left="0"/>
              <w:rPr>
                <w:rFonts w:ascii="Cambria Math" w:hAnsi="Cambria Math" w:cs="Cambria Math"/>
                <w:b/>
                <w:bCs/>
                <w:sz w:val="22"/>
                <w:szCs w:val="22"/>
              </w:rPr>
            </w:pPr>
            <w:sdt>
              <w:sdtPr>
                <w:rPr>
                  <w:rFonts w:ascii="Cambria Math" w:hAnsi="Cambria Math" w:cs="Cambria Math"/>
                  <w:b/>
                  <w:bCs/>
                  <w:sz w:val="22"/>
                  <w:szCs w:val="22"/>
                </w:rPr>
                <w:id w:val="2055740356"/>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Vocational School</w:t>
            </w:r>
          </w:p>
          <w:p w14:paraId="4957A709" w14:textId="487E6BF0" w:rsidR="002A3ECE" w:rsidRPr="00F91788" w:rsidRDefault="003E6738" w:rsidP="002A3ECE">
            <w:pPr>
              <w:pStyle w:val="ListParagraph"/>
              <w:ind w:left="0"/>
              <w:rPr>
                <w:rFonts w:ascii="Cambria Math" w:hAnsi="Cambria Math" w:cs="Cambria Math"/>
                <w:sz w:val="22"/>
                <w:szCs w:val="22"/>
              </w:rPr>
            </w:pPr>
            <w:sdt>
              <w:sdtPr>
                <w:rPr>
                  <w:rFonts w:ascii="Cambria Math" w:hAnsi="Cambria Math" w:cs="Cambria Math"/>
                  <w:b/>
                  <w:bCs/>
                  <w:sz w:val="22"/>
                  <w:szCs w:val="22"/>
                </w:rPr>
                <w:id w:val="-1911532028"/>
                <w14:checkbox>
                  <w14:checked w14:val="1"/>
                  <w14:checkedState w14:val="2612" w14:font="MS Gothic"/>
                  <w14:uncheckedState w14:val="2610" w14:font="MS Gothic"/>
                </w14:checkbox>
              </w:sdtPr>
              <w:sdtEndPr/>
              <w:sdtContent>
                <w:r w:rsidR="009F320F">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Other, please list.  </w:t>
            </w:r>
            <w:r w:rsidR="004521E6">
              <w:rPr>
                <w:rFonts w:ascii="Cambria Math" w:hAnsi="Cambria Math" w:cs="Cambria Math"/>
                <w:sz w:val="22"/>
                <w:szCs w:val="22"/>
                <w:u w:val="single"/>
              </w:rPr>
              <w:t>Four-Year</w:t>
            </w:r>
            <w:r w:rsidR="00F91788">
              <w:rPr>
                <w:rFonts w:ascii="Cambria Math" w:hAnsi="Cambria Math" w:cs="Cambria Math"/>
                <w:sz w:val="22"/>
                <w:szCs w:val="22"/>
                <w:u w:val="single"/>
              </w:rPr>
              <w:t xml:space="preserve"> University</w:t>
            </w:r>
          </w:p>
          <w:p w14:paraId="1D1283E7" w14:textId="77777777" w:rsidR="001A018B" w:rsidRPr="003C7176" w:rsidRDefault="001A018B" w:rsidP="00C820FB">
            <w:pPr>
              <w:pStyle w:val="ListParagraph"/>
              <w:ind w:left="0"/>
              <w:rPr>
                <w:rFonts w:ascii="Cambria" w:hAnsi="Cambria"/>
                <w:b/>
                <w:bCs/>
                <w:sz w:val="22"/>
                <w:szCs w:val="22"/>
              </w:rPr>
            </w:pPr>
          </w:p>
        </w:tc>
      </w:tr>
      <w:tr w:rsidR="001A018B" w14:paraId="1B87A7EC" w14:textId="77777777" w:rsidTr="00C820FB">
        <w:tc>
          <w:tcPr>
            <w:tcW w:w="2965" w:type="dxa"/>
          </w:tcPr>
          <w:p w14:paraId="3C13C20E"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Name of Provider:</w:t>
            </w:r>
          </w:p>
        </w:tc>
        <w:tc>
          <w:tcPr>
            <w:tcW w:w="7920" w:type="dxa"/>
          </w:tcPr>
          <w:p w14:paraId="5D0861FC" w14:textId="2C0C816C" w:rsidR="001A018B" w:rsidRPr="004521E6" w:rsidRDefault="004521E6" w:rsidP="00C820FB">
            <w:pPr>
              <w:pStyle w:val="ListParagraph"/>
              <w:ind w:left="0"/>
              <w:rPr>
                <w:rFonts w:ascii="Cambria" w:hAnsi="Cambria"/>
                <w:sz w:val="22"/>
                <w:szCs w:val="22"/>
              </w:rPr>
            </w:pPr>
            <w:r>
              <w:rPr>
                <w:rFonts w:ascii="Cambria" w:hAnsi="Cambria"/>
                <w:sz w:val="22"/>
                <w:szCs w:val="22"/>
              </w:rPr>
              <w:t>Arcadia University</w:t>
            </w:r>
          </w:p>
          <w:p w14:paraId="25A3E4A7" w14:textId="77777777" w:rsidR="001A018B" w:rsidRPr="003C7176" w:rsidRDefault="001A018B" w:rsidP="00C820FB">
            <w:pPr>
              <w:pStyle w:val="ListParagraph"/>
              <w:ind w:left="0"/>
              <w:rPr>
                <w:rFonts w:ascii="Cambria" w:hAnsi="Cambria"/>
                <w:b/>
                <w:bCs/>
                <w:sz w:val="22"/>
                <w:szCs w:val="22"/>
              </w:rPr>
            </w:pPr>
          </w:p>
        </w:tc>
      </w:tr>
      <w:tr w:rsidR="001A018B" w14:paraId="31CDA113" w14:textId="77777777" w:rsidTr="00C820FB">
        <w:tc>
          <w:tcPr>
            <w:tcW w:w="2965" w:type="dxa"/>
          </w:tcPr>
          <w:p w14:paraId="3E41C6A0"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Address of Provider:</w:t>
            </w:r>
          </w:p>
        </w:tc>
        <w:tc>
          <w:tcPr>
            <w:tcW w:w="7920" w:type="dxa"/>
          </w:tcPr>
          <w:p w14:paraId="399B6993" w14:textId="77777777" w:rsidR="00F71AC3" w:rsidRDefault="00F71AC3" w:rsidP="00C820FB">
            <w:pPr>
              <w:pStyle w:val="ListParagraph"/>
              <w:ind w:left="0"/>
              <w:rPr>
                <w:rFonts w:ascii="Cambria" w:hAnsi="Cambria"/>
                <w:sz w:val="22"/>
                <w:szCs w:val="22"/>
              </w:rPr>
            </w:pPr>
            <w:r w:rsidRPr="00F71AC3">
              <w:rPr>
                <w:rFonts w:ascii="Cambria" w:hAnsi="Cambria"/>
                <w:sz w:val="22"/>
                <w:szCs w:val="22"/>
              </w:rPr>
              <w:t>450 S. Easton Road</w:t>
            </w:r>
          </w:p>
          <w:p w14:paraId="7C6DC34F" w14:textId="1A333596" w:rsidR="001A018B" w:rsidRPr="004521E6" w:rsidRDefault="00F71AC3" w:rsidP="00C820FB">
            <w:pPr>
              <w:pStyle w:val="ListParagraph"/>
              <w:ind w:left="0"/>
              <w:rPr>
                <w:rFonts w:ascii="Cambria" w:hAnsi="Cambria"/>
                <w:sz w:val="22"/>
                <w:szCs w:val="22"/>
              </w:rPr>
            </w:pPr>
            <w:r w:rsidRPr="00F71AC3">
              <w:rPr>
                <w:rFonts w:ascii="Cambria" w:hAnsi="Cambria"/>
                <w:sz w:val="22"/>
                <w:szCs w:val="22"/>
              </w:rPr>
              <w:t>Glenside, PA 19038</w:t>
            </w:r>
          </w:p>
          <w:p w14:paraId="5B71A4D7" w14:textId="77777777" w:rsidR="001A018B" w:rsidRPr="004521E6" w:rsidRDefault="001A018B" w:rsidP="00C820FB">
            <w:pPr>
              <w:pStyle w:val="ListParagraph"/>
              <w:ind w:left="0"/>
              <w:rPr>
                <w:rFonts w:ascii="Cambria" w:hAnsi="Cambria"/>
                <w:sz w:val="22"/>
                <w:szCs w:val="22"/>
              </w:rPr>
            </w:pPr>
          </w:p>
        </w:tc>
      </w:tr>
      <w:tr w:rsidR="001A018B" w14:paraId="3F667849" w14:textId="77777777" w:rsidTr="00C820FB">
        <w:tc>
          <w:tcPr>
            <w:tcW w:w="2965" w:type="dxa"/>
          </w:tcPr>
          <w:p w14:paraId="38A92EFE"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Provider Contact Name:</w:t>
            </w:r>
          </w:p>
        </w:tc>
        <w:tc>
          <w:tcPr>
            <w:tcW w:w="7920" w:type="dxa"/>
          </w:tcPr>
          <w:p w14:paraId="4D7C9EFD" w14:textId="1482284B" w:rsidR="001A018B" w:rsidRPr="004521E6" w:rsidRDefault="004521E6" w:rsidP="00C820FB">
            <w:pPr>
              <w:pStyle w:val="ListParagraph"/>
              <w:ind w:left="0"/>
              <w:rPr>
                <w:rFonts w:ascii="Cambria" w:hAnsi="Cambria"/>
                <w:sz w:val="22"/>
                <w:szCs w:val="22"/>
              </w:rPr>
            </w:pPr>
            <w:proofErr w:type="spellStart"/>
            <w:r w:rsidRPr="004521E6">
              <w:rPr>
                <w:rFonts w:ascii="Cambria" w:hAnsi="Cambria"/>
                <w:sz w:val="22"/>
                <w:szCs w:val="22"/>
              </w:rPr>
              <w:t>Foram</w:t>
            </w:r>
            <w:proofErr w:type="spellEnd"/>
            <w:r w:rsidRPr="004521E6">
              <w:rPr>
                <w:rFonts w:ascii="Cambria" w:hAnsi="Cambria"/>
                <w:sz w:val="22"/>
                <w:szCs w:val="22"/>
              </w:rPr>
              <w:t xml:space="preserve"> A. </w:t>
            </w:r>
            <w:proofErr w:type="spellStart"/>
            <w:r w:rsidRPr="004521E6">
              <w:rPr>
                <w:rFonts w:ascii="Cambria" w:hAnsi="Cambria"/>
                <w:sz w:val="22"/>
                <w:szCs w:val="22"/>
              </w:rPr>
              <w:t>Bhukhanwala</w:t>
            </w:r>
            <w:proofErr w:type="spellEnd"/>
            <w:r>
              <w:rPr>
                <w:rFonts w:ascii="Cambria" w:hAnsi="Cambria"/>
                <w:sz w:val="22"/>
                <w:szCs w:val="22"/>
              </w:rPr>
              <w:t xml:space="preserve">, Ph.D., </w:t>
            </w:r>
            <w:r w:rsidRPr="004521E6">
              <w:rPr>
                <w:rFonts w:ascii="Cambria" w:hAnsi="Cambria"/>
                <w:sz w:val="22"/>
                <w:szCs w:val="22"/>
              </w:rPr>
              <w:t xml:space="preserve">Assistant Professor </w:t>
            </w:r>
            <w:r>
              <w:rPr>
                <w:rFonts w:ascii="Cambria" w:hAnsi="Cambria"/>
                <w:sz w:val="22"/>
                <w:szCs w:val="22"/>
              </w:rPr>
              <w:t>and</w:t>
            </w:r>
            <w:r w:rsidRPr="004521E6">
              <w:rPr>
                <w:rFonts w:ascii="Cambria" w:hAnsi="Cambria"/>
                <w:sz w:val="22"/>
                <w:szCs w:val="22"/>
              </w:rPr>
              <w:t xml:space="preserve"> Director </w:t>
            </w:r>
            <w:r>
              <w:rPr>
                <w:rFonts w:ascii="Cambria" w:hAnsi="Cambria"/>
                <w:sz w:val="22"/>
                <w:szCs w:val="22"/>
              </w:rPr>
              <w:t>o</w:t>
            </w:r>
            <w:r w:rsidRPr="004521E6">
              <w:rPr>
                <w:rFonts w:ascii="Cambria" w:hAnsi="Cambria"/>
                <w:sz w:val="22"/>
                <w:szCs w:val="22"/>
              </w:rPr>
              <w:t xml:space="preserve">f Undergraduate </w:t>
            </w:r>
            <w:r>
              <w:rPr>
                <w:rFonts w:ascii="Cambria" w:hAnsi="Cambria"/>
                <w:sz w:val="22"/>
                <w:szCs w:val="22"/>
              </w:rPr>
              <w:t>&amp;</w:t>
            </w:r>
            <w:r w:rsidRPr="004521E6">
              <w:rPr>
                <w:rFonts w:ascii="Cambria" w:hAnsi="Cambria"/>
                <w:sz w:val="22"/>
                <w:szCs w:val="22"/>
              </w:rPr>
              <w:t xml:space="preserve"> Graduate Early Childhood/Elementary Education Programs</w:t>
            </w:r>
          </w:p>
          <w:p w14:paraId="40EC2C26" w14:textId="77777777" w:rsidR="001A018B" w:rsidRPr="004521E6" w:rsidRDefault="001A018B" w:rsidP="00C820FB">
            <w:pPr>
              <w:pStyle w:val="ListParagraph"/>
              <w:ind w:left="0"/>
              <w:rPr>
                <w:rFonts w:ascii="Cambria" w:hAnsi="Cambria"/>
                <w:sz w:val="22"/>
                <w:szCs w:val="22"/>
              </w:rPr>
            </w:pPr>
          </w:p>
        </w:tc>
      </w:tr>
      <w:tr w:rsidR="001A018B" w14:paraId="13EFF8D7" w14:textId="77777777" w:rsidTr="00C820FB">
        <w:tc>
          <w:tcPr>
            <w:tcW w:w="2965" w:type="dxa"/>
          </w:tcPr>
          <w:p w14:paraId="59215120"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Provider Contact Email:</w:t>
            </w:r>
          </w:p>
        </w:tc>
        <w:tc>
          <w:tcPr>
            <w:tcW w:w="7920" w:type="dxa"/>
          </w:tcPr>
          <w:p w14:paraId="6E3212D6" w14:textId="1B238621" w:rsidR="001A018B" w:rsidRPr="004521E6" w:rsidRDefault="00F71AC3" w:rsidP="00C820FB">
            <w:pPr>
              <w:pStyle w:val="ListParagraph"/>
              <w:ind w:left="0"/>
              <w:rPr>
                <w:rFonts w:ascii="Cambria" w:hAnsi="Cambria"/>
                <w:sz w:val="22"/>
                <w:szCs w:val="22"/>
              </w:rPr>
            </w:pPr>
            <w:r w:rsidRPr="00F71AC3">
              <w:rPr>
                <w:rFonts w:ascii="Cambria" w:hAnsi="Cambria"/>
                <w:sz w:val="22"/>
                <w:szCs w:val="22"/>
              </w:rPr>
              <w:t>bhukhanf@arcadia.edu</w:t>
            </w:r>
          </w:p>
          <w:p w14:paraId="12099042" w14:textId="77777777" w:rsidR="001A018B" w:rsidRPr="004521E6" w:rsidRDefault="001A018B" w:rsidP="00C820FB">
            <w:pPr>
              <w:pStyle w:val="ListParagraph"/>
              <w:ind w:left="0"/>
              <w:rPr>
                <w:rFonts w:ascii="Cambria" w:hAnsi="Cambria"/>
                <w:sz w:val="22"/>
                <w:szCs w:val="22"/>
              </w:rPr>
            </w:pPr>
          </w:p>
        </w:tc>
      </w:tr>
      <w:tr w:rsidR="001A018B" w14:paraId="7795FDF3" w14:textId="77777777" w:rsidTr="00C820FB">
        <w:tc>
          <w:tcPr>
            <w:tcW w:w="2965" w:type="dxa"/>
          </w:tcPr>
          <w:p w14:paraId="782A00CE"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 xml:space="preserve">Provider Contact </w:t>
            </w:r>
            <w:r w:rsidRPr="004521E6">
              <w:rPr>
                <w:rFonts w:ascii="Cambria" w:eastAsia="Calibri" w:hAnsi="Cambria"/>
                <w:b/>
                <w:bCs/>
                <w:sz w:val="22"/>
                <w:szCs w:val="22"/>
              </w:rPr>
              <w:t>Phone</w:t>
            </w:r>
            <w:r w:rsidRPr="004521E6">
              <w:rPr>
                <w:rFonts w:ascii="Cambria" w:hAnsi="Cambria"/>
                <w:b/>
                <w:bCs/>
                <w:sz w:val="22"/>
                <w:szCs w:val="22"/>
              </w:rPr>
              <w:t>:</w:t>
            </w:r>
          </w:p>
        </w:tc>
        <w:tc>
          <w:tcPr>
            <w:tcW w:w="7920" w:type="dxa"/>
          </w:tcPr>
          <w:p w14:paraId="7E6DE195" w14:textId="47B17A34" w:rsidR="001A018B" w:rsidRPr="004521E6" w:rsidRDefault="00F71AC3" w:rsidP="00C820FB">
            <w:pPr>
              <w:pStyle w:val="ListParagraph"/>
              <w:ind w:left="0"/>
              <w:rPr>
                <w:rFonts w:ascii="Cambria" w:hAnsi="Cambria"/>
                <w:sz w:val="22"/>
                <w:szCs w:val="22"/>
              </w:rPr>
            </w:pPr>
            <w:r>
              <w:rPr>
                <w:rFonts w:ascii="Cambria" w:hAnsi="Cambria"/>
                <w:sz w:val="22"/>
                <w:szCs w:val="22"/>
              </w:rPr>
              <w:t>215-</w:t>
            </w:r>
            <w:r w:rsidRPr="00F71AC3">
              <w:rPr>
                <w:rFonts w:ascii="Cambria" w:hAnsi="Cambria"/>
                <w:sz w:val="22"/>
                <w:szCs w:val="22"/>
              </w:rPr>
              <w:t>517-2590</w:t>
            </w:r>
          </w:p>
          <w:p w14:paraId="58740FFB" w14:textId="77777777" w:rsidR="001A018B" w:rsidRPr="004521E6" w:rsidRDefault="001A018B" w:rsidP="00C820FB">
            <w:pPr>
              <w:pStyle w:val="ListParagraph"/>
              <w:ind w:left="0"/>
              <w:rPr>
                <w:rFonts w:ascii="Cambria" w:hAnsi="Cambria"/>
                <w:sz w:val="22"/>
                <w:szCs w:val="22"/>
              </w:rPr>
            </w:pPr>
          </w:p>
        </w:tc>
      </w:tr>
      <w:tr w:rsidR="001A018B" w14:paraId="49C08FC0" w14:textId="77777777" w:rsidTr="00C820FB">
        <w:tc>
          <w:tcPr>
            <w:tcW w:w="2965" w:type="dxa"/>
          </w:tcPr>
          <w:p w14:paraId="503C5773" w14:textId="77777777" w:rsidR="001A018B" w:rsidRPr="004521E6" w:rsidRDefault="001A018B" w:rsidP="00C820FB">
            <w:pPr>
              <w:pStyle w:val="ListParagraph"/>
              <w:ind w:left="0"/>
              <w:jc w:val="right"/>
              <w:rPr>
                <w:rFonts w:ascii="Cambria" w:hAnsi="Cambria"/>
                <w:b/>
                <w:bCs/>
                <w:sz w:val="22"/>
                <w:szCs w:val="22"/>
              </w:rPr>
            </w:pPr>
            <w:r w:rsidRPr="004521E6">
              <w:rPr>
                <w:rFonts w:ascii="Cambria" w:hAnsi="Cambria"/>
                <w:b/>
                <w:bCs/>
                <w:sz w:val="22"/>
                <w:szCs w:val="22"/>
              </w:rPr>
              <w:t>Total Hours of Instruction:</w:t>
            </w:r>
          </w:p>
        </w:tc>
        <w:tc>
          <w:tcPr>
            <w:tcW w:w="7920" w:type="dxa"/>
          </w:tcPr>
          <w:p w14:paraId="6BDA850A" w14:textId="40CA8605" w:rsidR="001A018B" w:rsidRPr="00064272" w:rsidRDefault="009F320F" w:rsidP="00C820FB">
            <w:pPr>
              <w:pStyle w:val="ListParagraph"/>
              <w:ind w:left="0"/>
              <w:rPr>
                <w:rFonts w:ascii="Cambria" w:hAnsi="Cambria"/>
                <w:sz w:val="22"/>
                <w:szCs w:val="22"/>
              </w:rPr>
            </w:pPr>
            <w:bookmarkStart w:id="10" w:name="_Hlk15975833"/>
            <w:r w:rsidRPr="00064272">
              <w:rPr>
                <w:rFonts w:ascii="Cambria" w:hAnsi="Cambria"/>
                <w:sz w:val="22"/>
                <w:szCs w:val="22"/>
              </w:rPr>
              <w:t xml:space="preserve">1371.5 hours </w:t>
            </w:r>
            <w:bookmarkEnd w:id="10"/>
            <w:r w:rsidRPr="00064272">
              <w:rPr>
                <w:rFonts w:ascii="Cambria" w:hAnsi="Cambria"/>
                <w:sz w:val="22"/>
                <w:szCs w:val="22"/>
              </w:rPr>
              <w:t>(686.5</w:t>
            </w:r>
            <w:r w:rsidR="00064272" w:rsidRPr="00064272">
              <w:rPr>
                <w:rFonts w:ascii="Cambria" w:hAnsi="Cambria"/>
                <w:sz w:val="22"/>
                <w:szCs w:val="22"/>
              </w:rPr>
              <w:t xml:space="preserve"> related instruction, </w:t>
            </w:r>
            <w:r w:rsidRPr="00064272">
              <w:rPr>
                <w:rFonts w:ascii="Cambria" w:hAnsi="Cambria"/>
                <w:sz w:val="22"/>
                <w:szCs w:val="22"/>
              </w:rPr>
              <w:t xml:space="preserve">685 </w:t>
            </w:r>
            <w:r w:rsidR="00064272" w:rsidRPr="00064272">
              <w:rPr>
                <w:rFonts w:ascii="Cambria" w:hAnsi="Cambria"/>
                <w:sz w:val="22"/>
                <w:szCs w:val="22"/>
              </w:rPr>
              <w:t>additional coursework</w:t>
            </w:r>
            <w:r w:rsidRPr="00064272">
              <w:rPr>
                <w:rFonts w:ascii="Cambria" w:hAnsi="Cambria"/>
                <w:sz w:val="22"/>
                <w:szCs w:val="22"/>
              </w:rPr>
              <w:t xml:space="preserve">)  </w:t>
            </w:r>
          </w:p>
          <w:p w14:paraId="632CD3A7" w14:textId="40468148" w:rsidR="00F71AC3" w:rsidRPr="004521E6" w:rsidRDefault="00F71AC3" w:rsidP="00C820FB">
            <w:pPr>
              <w:pStyle w:val="ListParagraph"/>
              <w:ind w:left="0"/>
              <w:rPr>
                <w:rFonts w:ascii="Cambria" w:hAnsi="Cambria"/>
                <w:sz w:val="22"/>
                <w:szCs w:val="22"/>
              </w:rPr>
            </w:pPr>
          </w:p>
        </w:tc>
      </w:tr>
      <w:tr w:rsidR="002A3ECE" w14:paraId="327AC523" w14:textId="77777777" w:rsidTr="00C820FB">
        <w:tc>
          <w:tcPr>
            <w:tcW w:w="2965" w:type="dxa"/>
          </w:tcPr>
          <w:p w14:paraId="7B5789AB" w14:textId="77777777" w:rsidR="002A3ECE" w:rsidRPr="004521E6" w:rsidRDefault="002A3ECE" w:rsidP="002A3ECE">
            <w:pPr>
              <w:pStyle w:val="ListParagraph"/>
              <w:ind w:left="0"/>
              <w:jc w:val="right"/>
              <w:rPr>
                <w:rFonts w:ascii="Cambria" w:hAnsi="Cambria"/>
                <w:b/>
                <w:bCs/>
                <w:sz w:val="22"/>
                <w:szCs w:val="22"/>
              </w:rPr>
            </w:pPr>
            <w:r w:rsidRPr="004521E6">
              <w:rPr>
                <w:rFonts w:ascii="Cambria" w:hAnsi="Cambria"/>
                <w:b/>
                <w:bCs/>
                <w:sz w:val="22"/>
                <w:szCs w:val="22"/>
              </w:rPr>
              <w:t>Method of Instruction:</w:t>
            </w:r>
          </w:p>
        </w:tc>
        <w:tc>
          <w:tcPr>
            <w:tcW w:w="7920" w:type="dxa"/>
          </w:tcPr>
          <w:p w14:paraId="53582835" w14:textId="06DB2860" w:rsidR="002A3ECE" w:rsidRPr="003C7176" w:rsidRDefault="003E6738" w:rsidP="002A3ECE">
            <w:pPr>
              <w:pStyle w:val="ListParagraph"/>
              <w:ind w:left="0"/>
              <w:rPr>
                <w:rFonts w:ascii="Cambria" w:hAnsi="Cambria"/>
                <w:b/>
                <w:bCs/>
                <w:sz w:val="22"/>
                <w:szCs w:val="22"/>
              </w:rPr>
            </w:pPr>
            <w:sdt>
              <w:sdtPr>
                <w:rPr>
                  <w:rFonts w:ascii="Cambria Math" w:hAnsi="Cambria Math" w:cs="Cambria Math"/>
                  <w:b/>
                  <w:bCs/>
                  <w:sz w:val="22"/>
                  <w:szCs w:val="22"/>
                </w:rPr>
                <w:id w:val="-891192889"/>
                <w14:checkbox>
                  <w14:checked w14:val="1"/>
                  <w14:checkedState w14:val="2612" w14:font="MS Gothic"/>
                  <w14:uncheckedState w14:val="2610" w14:font="MS Gothic"/>
                </w14:checkbox>
              </w:sdtPr>
              <w:sdtEndPr/>
              <w:sdtContent>
                <w:r w:rsidR="00F71AC3">
                  <w:rPr>
                    <w:rFonts w:ascii="MS Gothic" w:eastAsia="MS Gothic" w:hAnsi="MS Gothic" w:cs="Cambria Math" w:hint="eastAsia"/>
                    <w:b/>
                    <w:bCs/>
                    <w:sz w:val="22"/>
                    <w:szCs w:val="22"/>
                  </w:rPr>
                  <w:t>☒</w:t>
                </w:r>
              </w:sdtContent>
            </w:sdt>
            <w:r w:rsidR="002A3ECE">
              <w:rPr>
                <w:rFonts w:ascii="Cambria" w:hAnsi="Cambria"/>
                <w:b/>
                <w:bCs/>
                <w:sz w:val="22"/>
                <w:szCs w:val="22"/>
              </w:rPr>
              <w:t xml:space="preserve">  </w:t>
            </w:r>
            <w:r w:rsidR="002A3ECE" w:rsidRPr="003C7176">
              <w:rPr>
                <w:rFonts w:ascii="Cambria" w:hAnsi="Cambria"/>
                <w:b/>
                <w:bCs/>
                <w:sz w:val="22"/>
                <w:szCs w:val="22"/>
              </w:rPr>
              <w:t>Classroom</w:t>
            </w:r>
          </w:p>
          <w:p w14:paraId="780B6AEB" w14:textId="77777777" w:rsidR="002A3ECE" w:rsidRDefault="003E6738" w:rsidP="002A3ECE">
            <w:pPr>
              <w:pStyle w:val="ListParagraph"/>
              <w:ind w:left="0"/>
              <w:rPr>
                <w:rFonts w:ascii="Cambria" w:hAnsi="Cambria"/>
                <w:b/>
                <w:bCs/>
                <w:sz w:val="22"/>
                <w:szCs w:val="22"/>
              </w:rPr>
            </w:pPr>
            <w:sdt>
              <w:sdtPr>
                <w:rPr>
                  <w:rFonts w:ascii="Cambria Math" w:hAnsi="Cambria Math" w:cs="Cambria Math"/>
                  <w:b/>
                  <w:bCs/>
                  <w:sz w:val="22"/>
                  <w:szCs w:val="22"/>
                </w:rPr>
                <w:id w:val="899327080"/>
                <w14:checkbox>
                  <w14:checked w14:val="0"/>
                  <w14:checkedState w14:val="2612" w14:font="MS Gothic"/>
                  <w14:uncheckedState w14:val="2610" w14:font="MS Gothic"/>
                </w14:checkbox>
              </w:sdtPr>
              <w:sdtEndPr/>
              <w:sdtContent>
                <w:r w:rsidR="002A3ECE">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w:t>
            </w:r>
            <w:r w:rsidR="002A3ECE">
              <w:rPr>
                <w:rFonts w:ascii="Cambria" w:hAnsi="Cambria"/>
                <w:b/>
                <w:bCs/>
                <w:sz w:val="22"/>
                <w:szCs w:val="22"/>
              </w:rPr>
              <w:t>Correspondence/Shop</w:t>
            </w:r>
          </w:p>
          <w:p w14:paraId="6911A843" w14:textId="01FAD280" w:rsidR="002A3ECE" w:rsidRPr="003C7176" w:rsidRDefault="003E6738" w:rsidP="002A3ECE">
            <w:pPr>
              <w:pStyle w:val="ListParagraph"/>
              <w:ind w:left="0"/>
              <w:rPr>
                <w:rFonts w:ascii="Cambria" w:hAnsi="Cambria"/>
                <w:b/>
                <w:bCs/>
                <w:sz w:val="22"/>
                <w:szCs w:val="22"/>
              </w:rPr>
            </w:pPr>
            <w:sdt>
              <w:sdtPr>
                <w:rPr>
                  <w:rFonts w:ascii="Cambria Math" w:hAnsi="Cambria Math" w:cs="Cambria Math"/>
                  <w:b/>
                  <w:bCs/>
                  <w:sz w:val="22"/>
                  <w:szCs w:val="22"/>
                </w:rPr>
                <w:id w:val="-1889491467"/>
                <w14:checkbox>
                  <w14:checked w14:val="1"/>
                  <w14:checkedState w14:val="2612" w14:font="MS Gothic"/>
                  <w14:uncheckedState w14:val="2610" w14:font="MS Gothic"/>
                </w14:checkbox>
              </w:sdtPr>
              <w:sdtEndPr/>
              <w:sdtContent>
                <w:r w:rsidR="00064272">
                  <w:rPr>
                    <w:rFonts w:ascii="MS Gothic" w:eastAsia="MS Gothic" w:hAnsi="MS Gothic" w:cs="Cambria Math" w:hint="eastAsia"/>
                    <w:b/>
                    <w:bCs/>
                    <w:sz w:val="22"/>
                    <w:szCs w:val="22"/>
                  </w:rPr>
                  <w:t>☒</w:t>
                </w:r>
              </w:sdtContent>
            </w:sdt>
            <w:r w:rsidR="002A3ECE">
              <w:rPr>
                <w:rFonts w:ascii="Cambria Math" w:hAnsi="Cambria Math" w:cs="Cambria Math"/>
                <w:b/>
                <w:bCs/>
                <w:sz w:val="22"/>
                <w:szCs w:val="22"/>
              </w:rPr>
              <w:t xml:space="preserve">  </w:t>
            </w:r>
            <w:r w:rsidR="002A3ECE" w:rsidRPr="003C7176">
              <w:rPr>
                <w:rFonts w:ascii="Cambria" w:hAnsi="Cambria"/>
                <w:b/>
                <w:bCs/>
                <w:sz w:val="22"/>
                <w:szCs w:val="22"/>
              </w:rPr>
              <w:t>Online</w:t>
            </w:r>
          </w:p>
          <w:p w14:paraId="2EB009F5" w14:textId="77777777" w:rsidR="002A3ECE" w:rsidRPr="003C7176" w:rsidRDefault="002A3ECE" w:rsidP="002A3ECE">
            <w:pPr>
              <w:pStyle w:val="ListParagraph"/>
              <w:ind w:left="0"/>
              <w:rPr>
                <w:rFonts w:ascii="Cambria" w:hAnsi="Cambria"/>
                <w:b/>
                <w:bCs/>
                <w:sz w:val="22"/>
                <w:szCs w:val="22"/>
              </w:rPr>
            </w:pPr>
          </w:p>
        </w:tc>
      </w:tr>
      <w:tr w:rsidR="002A3ECE" w14:paraId="6DDA45D6" w14:textId="77777777" w:rsidTr="00C820FB">
        <w:tc>
          <w:tcPr>
            <w:tcW w:w="10885" w:type="dxa"/>
            <w:gridSpan w:val="2"/>
            <w:vAlign w:val="center"/>
          </w:tcPr>
          <w:p w14:paraId="5CF8ADD9" w14:textId="26D26533" w:rsidR="002A3ECE" w:rsidRDefault="002A3ECE" w:rsidP="002A3ECE">
            <w:pPr>
              <w:pStyle w:val="ListParagraph"/>
              <w:ind w:left="0"/>
              <w:jc w:val="center"/>
              <w:rPr>
                <w:rFonts w:ascii="Cambria Math" w:hAnsi="Cambria Math" w:cs="Cambria Math"/>
                <w:b/>
                <w:bCs/>
                <w:sz w:val="22"/>
                <w:szCs w:val="22"/>
              </w:rPr>
            </w:pPr>
            <w:r>
              <w:rPr>
                <w:rFonts w:ascii="Cambria Math" w:hAnsi="Cambria Math" w:cs="Cambria Math"/>
                <w:b/>
                <w:bCs/>
                <w:sz w:val="22"/>
                <w:szCs w:val="22"/>
              </w:rPr>
              <w:t>If using a third-party vendor for the instruction component of the program,</w:t>
            </w:r>
          </w:p>
          <w:p w14:paraId="638B30C1" w14:textId="1FB79BE1" w:rsidR="002A3ECE" w:rsidRDefault="002A3ECE" w:rsidP="002A3ECE">
            <w:pPr>
              <w:pStyle w:val="ListParagraph"/>
              <w:ind w:left="0"/>
              <w:jc w:val="center"/>
              <w:rPr>
                <w:rFonts w:ascii="Cambria Math" w:hAnsi="Cambria Math" w:cs="Cambria Math"/>
                <w:b/>
                <w:bCs/>
                <w:sz w:val="22"/>
                <w:szCs w:val="22"/>
              </w:rPr>
            </w:pPr>
            <w:r>
              <w:rPr>
                <w:rFonts w:ascii="Cambria Math" w:hAnsi="Cambria Math" w:cs="Cambria Math"/>
                <w:b/>
                <w:bCs/>
                <w:sz w:val="22"/>
                <w:szCs w:val="22"/>
              </w:rPr>
              <w:t>please submit a letter verifying such from the training provider.</w:t>
            </w:r>
          </w:p>
        </w:tc>
      </w:tr>
    </w:tbl>
    <w:p w14:paraId="5CDCA57F" w14:textId="60C79360" w:rsidR="00B252E9" w:rsidRPr="00B252E9" w:rsidRDefault="00B252E9" w:rsidP="001A018B">
      <w:pPr>
        <w:widowControl/>
        <w:autoSpaceDE/>
        <w:autoSpaceDN/>
        <w:adjustRightInd/>
        <w:spacing w:after="160" w:line="259" w:lineRule="auto"/>
        <w:rPr>
          <w:rFonts w:ascii="Cambria" w:hAnsi="Cambria" w:cs="Arial"/>
          <w:b/>
          <w:bCs/>
          <w:color w:val="000000" w:themeColor="text1"/>
          <w:sz w:val="16"/>
          <w:szCs w:val="16"/>
          <w:u w:val="single"/>
        </w:rPr>
      </w:pPr>
    </w:p>
    <w:sectPr w:rsidR="00B252E9" w:rsidRPr="00B252E9" w:rsidSect="00242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7B1"/>
    <w:multiLevelType w:val="hybridMultilevel"/>
    <w:tmpl w:val="CD0029E4"/>
    <w:lvl w:ilvl="0" w:tplc="0409000F">
      <w:start w:val="1"/>
      <w:numFmt w:val="decimal"/>
      <w:lvlText w:val="%1."/>
      <w:lvlJc w:val="left"/>
      <w:pPr>
        <w:ind w:left="252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A11ECF"/>
    <w:multiLevelType w:val="hybridMultilevel"/>
    <w:tmpl w:val="5BD0B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47985"/>
    <w:multiLevelType w:val="hybridMultilevel"/>
    <w:tmpl w:val="754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E406F"/>
    <w:multiLevelType w:val="hybridMultilevel"/>
    <w:tmpl w:val="3E4C5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2C242B"/>
    <w:multiLevelType w:val="hybridMultilevel"/>
    <w:tmpl w:val="81588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8321DA"/>
    <w:multiLevelType w:val="hybridMultilevel"/>
    <w:tmpl w:val="BC080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F06226"/>
    <w:multiLevelType w:val="hybridMultilevel"/>
    <w:tmpl w:val="3F68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FC50C1"/>
    <w:multiLevelType w:val="hybridMultilevel"/>
    <w:tmpl w:val="75A4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AD3860"/>
    <w:multiLevelType w:val="hybridMultilevel"/>
    <w:tmpl w:val="00365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023CC4"/>
    <w:multiLevelType w:val="hybridMultilevel"/>
    <w:tmpl w:val="2F763E48"/>
    <w:lvl w:ilvl="0" w:tplc="D8A82BCA">
      <w:start w:val="1"/>
      <w:numFmt w:val="upperLetter"/>
      <w:lvlText w:val="%1."/>
      <w:lvlJc w:val="left"/>
      <w:pPr>
        <w:ind w:left="1087" w:hanging="360"/>
      </w:pPr>
      <w:rPr>
        <w:b w:val="0"/>
        <w:bCs/>
      </w:rPr>
    </w:lvl>
    <w:lvl w:ilvl="1" w:tplc="04090019">
      <w:start w:val="1"/>
      <w:numFmt w:val="lowerLetter"/>
      <w:lvlText w:val="%2."/>
      <w:lvlJc w:val="left"/>
      <w:pPr>
        <w:ind w:left="1807" w:hanging="360"/>
      </w:pPr>
    </w:lvl>
    <w:lvl w:ilvl="2" w:tplc="0409001B">
      <w:start w:val="1"/>
      <w:numFmt w:val="lowerRoman"/>
      <w:lvlText w:val="%3."/>
      <w:lvlJc w:val="right"/>
      <w:pPr>
        <w:ind w:left="2527" w:hanging="180"/>
      </w:pPr>
    </w:lvl>
    <w:lvl w:ilvl="3" w:tplc="0409000F">
      <w:start w:val="1"/>
      <w:numFmt w:val="decimal"/>
      <w:lvlText w:val="%4."/>
      <w:lvlJc w:val="left"/>
      <w:pPr>
        <w:ind w:left="3247" w:hanging="360"/>
      </w:pPr>
    </w:lvl>
    <w:lvl w:ilvl="4" w:tplc="04090019">
      <w:start w:val="1"/>
      <w:numFmt w:val="lowerLetter"/>
      <w:lvlText w:val="%5."/>
      <w:lvlJc w:val="left"/>
      <w:pPr>
        <w:ind w:left="3967" w:hanging="360"/>
      </w:pPr>
    </w:lvl>
    <w:lvl w:ilvl="5" w:tplc="0409001B">
      <w:start w:val="1"/>
      <w:numFmt w:val="lowerRoman"/>
      <w:lvlText w:val="%6."/>
      <w:lvlJc w:val="right"/>
      <w:pPr>
        <w:ind w:left="4687" w:hanging="180"/>
      </w:pPr>
    </w:lvl>
    <w:lvl w:ilvl="6" w:tplc="0409000F">
      <w:start w:val="1"/>
      <w:numFmt w:val="decimal"/>
      <w:lvlText w:val="%7."/>
      <w:lvlJc w:val="left"/>
      <w:pPr>
        <w:ind w:left="5407" w:hanging="360"/>
      </w:pPr>
    </w:lvl>
    <w:lvl w:ilvl="7" w:tplc="04090019">
      <w:start w:val="1"/>
      <w:numFmt w:val="lowerLetter"/>
      <w:lvlText w:val="%8."/>
      <w:lvlJc w:val="left"/>
      <w:pPr>
        <w:ind w:left="6127" w:hanging="360"/>
      </w:pPr>
    </w:lvl>
    <w:lvl w:ilvl="8" w:tplc="0409001B">
      <w:start w:val="1"/>
      <w:numFmt w:val="lowerRoman"/>
      <w:lvlText w:val="%9."/>
      <w:lvlJc w:val="right"/>
      <w:pPr>
        <w:ind w:left="6847" w:hanging="180"/>
      </w:pPr>
    </w:lvl>
  </w:abstractNum>
  <w:abstractNum w:abstractNumId="10" w15:restartNumberingAfterBreak="0">
    <w:nsid w:val="0E1D169B"/>
    <w:multiLevelType w:val="hybridMultilevel"/>
    <w:tmpl w:val="C9462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4672F5"/>
    <w:multiLevelType w:val="hybridMultilevel"/>
    <w:tmpl w:val="EA74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421C97"/>
    <w:multiLevelType w:val="hybridMultilevel"/>
    <w:tmpl w:val="2F763E48"/>
    <w:lvl w:ilvl="0" w:tplc="D8A82BCA">
      <w:start w:val="1"/>
      <w:numFmt w:val="upperLetter"/>
      <w:lvlText w:val="%1."/>
      <w:lvlJc w:val="left"/>
      <w:pPr>
        <w:ind w:left="1087" w:hanging="360"/>
      </w:pPr>
      <w:rPr>
        <w:b w:val="0"/>
        <w:bCs/>
      </w:rPr>
    </w:lvl>
    <w:lvl w:ilvl="1" w:tplc="04090019">
      <w:start w:val="1"/>
      <w:numFmt w:val="lowerLetter"/>
      <w:lvlText w:val="%2."/>
      <w:lvlJc w:val="left"/>
      <w:pPr>
        <w:ind w:left="1807" w:hanging="360"/>
      </w:pPr>
    </w:lvl>
    <w:lvl w:ilvl="2" w:tplc="0409001B">
      <w:start w:val="1"/>
      <w:numFmt w:val="lowerRoman"/>
      <w:lvlText w:val="%3."/>
      <w:lvlJc w:val="right"/>
      <w:pPr>
        <w:ind w:left="2527" w:hanging="180"/>
      </w:pPr>
    </w:lvl>
    <w:lvl w:ilvl="3" w:tplc="0409000F">
      <w:start w:val="1"/>
      <w:numFmt w:val="decimal"/>
      <w:lvlText w:val="%4."/>
      <w:lvlJc w:val="left"/>
      <w:pPr>
        <w:ind w:left="3247" w:hanging="360"/>
      </w:pPr>
    </w:lvl>
    <w:lvl w:ilvl="4" w:tplc="04090019">
      <w:start w:val="1"/>
      <w:numFmt w:val="lowerLetter"/>
      <w:lvlText w:val="%5."/>
      <w:lvlJc w:val="left"/>
      <w:pPr>
        <w:ind w:left="3967" w:hanging="360"/>
      </w:pPr>
    </w:lvl>
    <w:lvl w:ilvl="5" w:tplc="0409001B">
      <w:start w:val="1"/>
      <w:numFmt w:val="lowerRoman"/>
      <w:lvlText w:val="%6."/>
      <w:lvlJc w:val="right"/>
      <w:pPr>
        <w:ind w:left="4687" w:hanging="180"/>
      </w:pPr>
    </w:lvl>
    <w:lvl w:ilvl="6" w:tplc="0409000F">
      <w:start w:val="1"/>
      <w:numFmt w:val="decimal"/>
      <w:lvlText w:val="%7."/>
      <w:lvlJc w:val="left"/>
      <w:pPr>
        <w:ind w:left="5407" w:hanging="360"/>
      </w:pPr>
    </w:lvl>
    <w:lvl w:ilvl="7" w:tplc="04090019">
      <w:start w:val="1"/>
      <w:numFmt w:val="lowerLetter"/>
      <w:lvlText w:val="%8."/>
      <w:lvlJc w:val="left"/>
      <w:pPr>
        <w:ind w:left="6127" w:hanging="360"/>
      </w:pPr>
    </w:lvl>
    <w:lvl w:ilvl="8" w:tplc="0409001B">
      <w:start w:val="1"/>
      <w:numFmt w:val="lowerRoman"/>
      <w:lvlText w:val="%9."/>
      <w:lvlJc w:val="right"/>
      <w:pPr>
        <w:ind w:left="6847" w:hanging="180"/>
      </w:pPr>
    </w:lvl>
  </w:abstractNum>
  <w:abstractNum w:abstractNumId="13" w15:restartNumberingAfterBreak="0">
    <w:nsid w:val="1B56688A"/>
    <w:multiLevelType w:val="hybridMultilevel"/>
    <w:tmpl w:val="E1BEBB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A04C1"/>
    <w:multiLevelType w:val="hybridMultilevel"/>
    <w:tmpl w:val="0CBC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4365A4"/>
    <w:multiLevelType w:val="hybridMultilevel"/>
    <w:tmpl w:val="4586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7F6B03"/>
    <w:multiLevelType w:val="hybridMultilevel"/>
    <w:tmpl w:val="C54ECCAE"/>
    <w:lvl w:ilvl="0" w:tplc="5900AF34">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3327C13"/>
    <w:multiLevelType w:val="hybridMultilevel"/>
    <w:tmpl w:val="1EB6A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0C2500"/>
    <w:multiLevelType w:val="hybridMultilevel"/>
    <w:tmpl w:val="3160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4B09D8"/>
    <w:multiLevelType w:val="hybridMultilevel"/>
    <w:tmpl w:val="BFEC4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1F388B"/>
    <w:multiLevelType w:val="hybridMultilevel"/>
    <w:tmpl w:val="B4B03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807040"/>
    <w:multiLevelType w:val="hybridMultilevel"/>
    <w:tmpl w:val="2E967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0967B4"/>
    <w:multiLevelType w:val="hybridMultilevel"/>
    <w:tmpl w:val="5886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3D165E"/>
    <w:multiLevelType w:val="multilevel"/>
    <w:tmpl w:val="A6323A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9E24DB"/>
    <w:multiLevelType w:val="hybridMultilevel"/>
    <w:tmpl w:val="5FE6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40000F"/>
    <w:multiLevelType w:val="hybridMultilevel"/>
    <w:tmpl w:val="F1D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0B54A62"/>
    <w:multiLevelType w:val="multilevel"/>
    <w:tmpl w:val="34C49BB8"/>
    <w:styleLink w:val="Style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334F23D3"/>
    <w:multiLevelType w:val="hybridMultilevel"/>
    <w:tmpl w:val="241CC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AA2D68"/>
    <w:multiLevelType w:val="hybridMultilevel"/>
    <w:tmpl w:val="5B6ED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1B07C4"/>
    <w:multiLevelType w:val="hybridMultilevel"/>
    <w:tmpl w:val="0FAA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819E7"/>
    <w:multiLevelType w:val="hybridMultilevel"/>
    <w:tmpl w:val="D250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C24CAD"/>
    <w:multiLevelType w:val="hybridMultilevel"/>
    <w:tmpl w:val="7592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36699C"/>
    <w:multiLevelType w:val="hybridMultilevel"/>
    <w:tmpl w:val="83D0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7F70C07"/>
    <w:multiLevelType w:val="hybridMultilevel"/>
    <w:tmpl w:val="47608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1A5F49"/>
    <w:multiLevelType w:val="hybridMultilevel"/>
    <w:tmpl w:val="82849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988271D"/>
    <w:multiLevelType w:val="hybridMultilevel"/>
    <w:tmpl w:val="86002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943EFD"/>
    <w:multiLevelType w:val="hybridMultilevel"/>
    <w:tmpl w:val="C54ECCAE"/>
    <w:lvl w:ilvl="0" w:tplc="5900AF34">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C244B23"/>
    <w:multiLevelType w:val="hybridMultilevel"/>
    <w:tmpl w:val="7592E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396454"/>
    <w:multiLevelType w:val="hybridMultilevel"/>
    <w:tmpl w:val="C54ECCAE"/>
    <w:lvl w:ilvl="0" w:tplc="5900AF34">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4DDD5FF7"/>
    <w:multiLevelType w:val="hybridMultilevel"/>
    <w:tmpl w:val="BFD4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EA96E7F"/>
    <w:multiLevelType w:val="hybridMultilevel"/>
    <w:tmpl w:val="A51E1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F4F467A"/>
    <w:multiLevelType w:val="hybridMultilevel"/>
    <w:tmpl w:val="DC12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34842AE"/>
    <w:multiLevelType w:val="hybridMultilevel"/>
    <w:tmpl w:val="83722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474FE5"/>
    <w:multiLevelType w:val="hybridMultilevel"/>
    <w:tmpl w:val="C08C6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5B67F34"/>
    <w:multiLevelType w:val="hybridMultilevel"/>
    <w:tmpl w:val="9660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6665788"/>
    <w:multiLevelType w:val="hybridMultilevel"/>
    <w:tmpl w:val="8076C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0074A1"/>
    <w:multiLevelType w:val="hybridMultilevel"/>
    <w:tmpl w:val="162A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7A05869"/>
    <w:multiLevelType w:val="hybridMultilevel"/>
    <w:tmpl w:val="6A664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8C5358A"/>
    <w:multiLevelType w:val="hybridMultilevel"/>
    <w:tmpl w:val="35B6E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A9D70EE"/>
    <w:multiLevelType w:val="multilevel"/>
    <w:tmpl w:val="69A4595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C1723BA"/>
    <w:multiLevelType w:val="hybridMultilevel"/>
    <w:tmpl w:val="AC442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D054CD5"/>
    <w:multiLevelType w:val="hybridMultilevel"/>
    <w:tmpl w:val="8682D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11E0CAE"/>
    <w:multiLevelType w:val="hybridMultilevel"/>
    <w:tmpl w:val="34062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1F964FC"/>
    <w:multiLevelType w:val="hybridMultilevel"/>
    <w:tmpl w:val="CD8C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3272105"/>
    <w:multiLevelType w:val="hybridMultilevel"/>
    <w:tmpl w:val="F998D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4A60A08"/>
    <w:multiLevelType w:val="hybridMultilevel"/>
    <w:tmpl w:val="060A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5275E68"/>
    <w:multiLevelType w:val="hybridMultilevel"/>
    <w:tmpl w:val="D08E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84852B6"/>
    <w:multiLevelType w:val="hybridMultilevel"/>
    <w:tmpl w:val="2F763E48"/>
    <w:lvl w:ilvl="0" w:tplc="D8A82BCA">
      <w:start w:val="1"/>
      <w:numFmt w:val="upperLetter"/>
      <w:lvlText w:val="%1."/>
      <w:lvlJc w:val="left"/>
      <w:pPr>
        <w:ind w:left="1087" w:hanging="360"/>
      </w:pPr>
      <w:rPr>
        <w:b w:val="0"/>
        <w:bCs/>
      </w:rPr>
    </w:lvl>
    <w:lvl w:ilvl="1" w:tplc="04090019">
      <w:start w:val="1"/>
      <w:numFmt w:val="lowerLetter"/>
      <w:lvlText w:val="%2."/>
      <w:lvlJc w:val="left"/>
      <w:pPr>
        <w:ind w:left="1807" w:hanging="360"/>
      </w:pPr>
    </w:lvl>
    <w:lvl w:ilvl="2" w:tplc="0409001B">
      <w:start w:val="1"/>
      <w:numFmt w:val="lowerRoman"/>
      <w:lvlText w:val="%3."/>
      <w:lvlJc w:val="right"/>
      <w:pPr>
        <w:ind w:left="2527" w:hanging="180"/>
      </w:pPr>
    </w:lvl>
    <w:lvl w:ilvl="3" w:tplc="0409000F">
      <w:start w:val="1"/>
      <w:numFmt w:val="decimal"/>
      <w:lvlText w:val="%4."/>
      <w:lvlJc w:val="left"/>
      <w:pPr>
        <w:ind w:left="3247" w:hanging="360"/>
      </w:pPr>
    </w:lvl>
    <w:lvl w:ilvl="4" w:tplc="04090019">
      <w:start w:val="1"/>
      <w:numFmt w:val="lowerLetter"/>
      <w:lvlText w:val="%5."/>
      <w:lvlJc w:val="left"/>
      <w:pPr>
        <w:ind w:left="3967" w:hanging="360"/>
      </w:pPr>
    </w:lvl>
    <w:lvl w:ilvl="5" w:tplc="0409001B">
      <w:start w:val="1"/>
      <w:numFmt w:val="lowerRoman"/>
      <w:lvlText w:val="%6."/>
      <w:lvlJc w:val="right"/>
      <w:pPr>
        <w:ind w:left="4687" w:hanging="180"/>
      </w:pPr>
    </w:lvl>
    <w:lvl w:ilvl="6" w:tplc="0409000F">
      <w:start w:val="1"/>
      <w:numFmt w:val="decimal"/>
      <w:lvlText w:val="%7."/>
      <w:lvlJc w:val="left"/>
      <w:pPr>
        <w:ind w:left="5407" w:hanging="360"/>
      </w:pPr>
    </w:lvl>
    <w:lvl w:ilvl="7" w:tplc="04090019">
      <w:start w:val="1"/>
      <w:numFmt w:val="lowerLetter"/>
      <w:lvlText w:val="%8."/>
      <w:lvlJc w:val="left"/>
      <w:pPr>
        <w:ind w:left="6127" w:hanging="360"/>
      </w:pPr>
    </w:lvl>
    <w:lvl w:ilvl="8" w:tplc="0409001B">
      <w:start w:val="1"/>
      <w:numFmt w:val="lowerRoman"/>
      <w:lvlText w:val="%9."/>
      <w:lvlJc w:val="right"/>
      <w:pPr>
        <w:ind w:left="6847" w:hanging="180"/>
      </w:pPr>
    </w:lvl>
  </w:abstractNum>
  <w:abstractNum w:abstractNumId="58" w15:restartNumberingAfterBreak="0">
    <w:nsid w:val="68A709A2"/>
    <w:multiLevelType w:val="hybridMultilevel"/>
    <w:tmpl w:val="94CE0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A010725"/>
    <w:multiLevelType w:val="hybridMultilevel"/>
    <w:tmpl w:val="8E4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160220"/>
    <w:multiLevelType w:val="hybridMultilevel"/>
    <w:tmpl w:val="481A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B810435"/>
    <w:multiLevelType w:val="hybridMultilevel"/>
    <w:tmpl w:val="128E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E9E042D"/>
    <w:multiLevelType w:val="hybridMultilevel"/>
    <w:tmpl w:val="D8DAE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4470FD9"/>
    <w:multiLevelType w:val="hybridMultilevel"/>
    <w:tmpl w:val="56A0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8C56915"/>
    <w:multiLevelType w:val="hybridMultilevel"/>
    <w:tmpl w:val="1FBA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A310F10"/>
    <w:multiLevelType w:val="hybridMultilevel"/>
    <w:tmpl w:val="25463E0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34EC9"/>
    <w:multiLevelType w:val="hybridMultilevel"/>
    <w:tmpl w:val="6F5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07E38"/>
    <w:multiLevelType w:val="hybridMultilevel"/>
    <w:tmpl w:val="FB92A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D84066B"/>
    <w:multiLevelType w:val="hybridMultilevel"/>
    <w:tmpl w:val="B2C6C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DE62FB7"/>
    <w:multiLevelType w:val="hybridMultilevel"/>
    <w:tmpl w:val="94C8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DEE7764"/>
    <w:multiLevelType w:val="multilevel"/>
    <w:tmpl w:val="636C8C10"/>
    <w:lvl w:ilvl="0">
      <w:start w:val="1"/>
      <w:numFmt w:val="decimal"/>
      <w:lvlText w:val="%1."/>
      <w:lvlJc w:val="left"/>
      <w:pPr>
        <w:ind w:left="1540" w:hanging="360"/>
      </w:pPr>
      <w:rPr>
        <w:b w:val="0"/>
        <w:u w:val="none"/>
      </w:rPr>
    </w:lvl>
    <w:lvl w:ilvl="1">
      <w:start w:val="1"/>
      <w:numFmt w:val="lowerLetter"/>
      <w:lvlText w:val="%2."/>
      <w:lvlJc w:val="left"/>
      <w:pPr>
        <w:ind w:left="2260" w:hanging="360"/>
      </w:pPr>
      <w:rPr>
        <w:u w:val="none"/>
      </w:rPr>
    </w:lvl>
    <w:lvl w:ilvl="2">
      <w:start w:val="1"/>
      <w:numFmt w:val="lowerRoman"/>
      <w:lvlText w:val="%3."/>
      <w:lvlJc w:val="right"/>
      <w:pPr>
        <w:ind w:left="2980" w:hanging="360"/>
      </w:pPr>
      <w:rPr>
        <w:u w:val="none"/>
      </w:rPr>
    </w:lvl>
    <w:lvl w:ilvl="3">
      <w:start w:val="1"/>
      <w:numFmt w:val="decimal"/>
      <w:lvlText w:val="%4."/>
      <w:lvlJc w:val="left"/>
      <w:pPr>
        <w:ind w:left="3700" w:hanging="360"/>
      </w:pPr>
      <w:rPr>
        <w:u w:val="none"/>
      </w:rPr>
    </w:lvl>
    <w:lvl w:ilvl="4">
      <w:start w:val="1"/>
      <w:numFmt w:val="lowerLetter"/>
      <w:lvlText w:val="%5."/>
      <w:lvlJc w:val="left"/>
      <w:pPr>
        <w:ind w:left="4420" w:hanging="360"/>
      </w:pPr>
      <w:rPr>
        <w:u w:val="none"/>
      </w:rPr>
    </w:lvl>
    <w:lvl w:ilvl="5">
      <w:start w:val="1"/>
      <w:numFmt w:val="lowerRoman"/>
      <w:lvlText w:val="%6."/>
      <w:lvlJc w:val="right"/>
      <w:pPr>
        <w:ind w:left="5140" w:hanging="360"/>
      </w:pPr>
      <w:rPr>
        <w:u w:val="none"/>
      </w:rPr>
    </w:lvl>
    <w:lvl w:ilvl="6">
      <w:start w:val="1"/>
      <w:numFmt w:val="decimal"/>
      <w:lvlText w:val="%7."/>
      <w:lvlJc w:val="left"/>
      <w:pPr>
        <w:ind w:left="5860" w:hanging="360"/>
      </w:pPr>
      <w:rPr>
        <w:u w:val="none"/>
      </w:rPr>
    </w:lvl>
    <w:lvl w:ilvl="7">
      <w:start w:val="1"/>
      <w:numFmt w:val="lowerLetter"/>
      <w:lvlText w:val="%8."/>
      <w:lvlJc w:val="left"/>
      <w:pPr>
        <w:ind w:left="6580" w:hanging="360"/>
      </w:pPr>
      <w:rPr>
        <w:u w:val="none"/>
      </w:rPr>
    </w:lvl>
    <w:lvl w:ilvl="8">
      <w:start w:val="1"/>
      <w:numFmt w:val="lowerRoman"/>
      <w:lvlText w:val="%9."/>
      <w:lvlJc w:val="right"/>
      <w:pPr>
        <w:ind w:left="7300" w:hanging="360"/>
      </w:pPr>
      <w:rPr>
        <w:u w:val="none"/>
      </w:rPr>
    </w:lvl>
  </w:abstractNum>
  <w:num w:numId="1">
    <w:abstractNumId w:val="26"/>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6"/>
  </w:num>
  <w:num w:numId="6">
    <w:abstractNumId w:val="57"/>
  </w:num>
  <w:num w:numId="7">
    <w:abstractNumId w:val="12"/>
  </w:num>
  <w:num w:numId="8">
    <w:abstractNumId w:val="5"/>
  </w:num>
  <w:num w:numId="9">
    <w:abstractNumId w:val="20"/>
  </w:num>
  <w:num w:numId="10">
    <w:abstractNumId w:val="33"/>
  </w:num>
  <w:num w:numId="11">
    <w:abstractNumId w:val="58"/>
  </w:num>
  <w:num w:numId="12">
    <w:abstractNumId w:val="18"/>
  </w:num>
  <w:num w:numId="13">
    <w:abstractNumId w:val="25"/>
  </w:num>
  <w:num w:numId="14">
    <w:abstractNumId w:val="19"/>
  </w:num>
  <w:num w:numId="15">
    <w:abstractNumId w:val="32"/>
  </w:num>
  <w:num w:numId="16">
    <w:abstractNumId w:val="8"/>
  </w:num>
  <w:num w:numId="17">
    <w:abstractNumId w:val="2"/>
  </w:num>
  <w:num w:numId="18">
    <w:abstractNumId w:val="44"/>
  </w:num>
  <w:num w:numId="19">
    <w:abstractNumId w:val="30"/>
  </w:num>
  <w:num w:numId="20">
    <w:abstractNumId w:val="24"/>
  </w:num>
  <w:num w:numId="21">
    <w:abstractNumId w:val="7"/>
  </w:num>
  <w:num w:numId="22">
    <w:abstractNumId w:val="43"/>
  </w:num>
  <w:num w:numId="23">
    <w:abstractNumId w:val="68"/>
  </w:num>
  <w:num w:numId="24">
    <w:abstractNumId w:val="22"/>
  </w:num>
  <w:num w:numId="25">
    <w:abstractNumId w:val="62"/>
  </w:num>
  <w:num w:numId="26">
    <w:abstractNumId w:val="3"/>
  </w:num>
  <w:num w:numId="27">
    <w:abstractNumId w:val="10"/>
  </w:num>
  <w:num w:numId="28">
    <w:abstractNumId w:val="66"/>
  </w:num>
  <w:num w:numId="29">
    <w:abstractNumId w:val="41"/>
  </w:num>
  <w:num w:numId="30">
    <w:abstractNumId w:val="55"/>
  </w:num>
  <w:num w:numId="31">
    <w:abstractNumId w:val="61"/>
  </w:num>
  <w:num w:numId="32">
    <w:abstractNumId w:val="54"/>
  </w:num>
  <w:num w:numId="33">
    <w:abstractNumId w:val="21"/>
  </w:num>
  <w:num w:numId="34">
    <w:abstractNumId w:val="11"/>
  </w:num>
  <w:num w:numId="35">
    <w:abstractNumId w:val="28"/>
  </w:num>
  <w:num w:numId="36">
    <w:abstractNumId w:val="53"/>
  </w:num>
  <w:num w:numId="37">
    <w:abstractNumId w:val="29"/>
  </w:num>
  <w:num w:numId="38">
    <w:abstractNumId w:val="42"/>
  </w:num>
  <w:num w:numId="39">
    <w:abstractNumId w:val="34"/>
  </w:num>
  <w:num w:numId="40">
    <w:abstractNumId w:val="15"/>
  </w:num>
  <w:num w:numId="41">
    <w:abstractNumId w:val="14"/>
  </w:num>
  <w:num w:numId="42">
    <w:abstractNumId w:val="69"/>
  </w:num>
  <w:num w:numId="43">
    <w:abstractNumId w:val="50"/>
  </w:num>
  <w:num w:numId="44">
    <w:abstractNumId w:val="51"/>
  </w:num>
  <w:num w:numId="45">
    <w:abstractNumId w:val="45"/>
  </w:num>
  <w:num w:numId="46">
    <w:abstractNumId w:val="31"/>
  </w:num>
  <w:num w:numId="47">
    <w:abstractNumId w:val="13"/>
  </w:num>
  <w:num w:numId="48">
    <w:abstractNumId w:val="59"/>
  </w:num>
  <w:num w:numId="49">
    <w:abstractNumId w:val="65"/>
  </w:num>
  <w:num w:numId="50">
    <w:abstractNumId w:val="0"/>
  </w:num>
  <w:num w:numId="51">
    <w:abstractNumId w:val="60"/>
  </w:num>
  <w:num w:numId="52">
    <w:abstractNumId w:val="67"/>
  </w:num>
  <w:num w:numId="53">
    <w:abstractNumId w:val="27"/>
  </w:num>
  <w:num w:numId="54">
    <w:abstractNumId w:val="52"/>
  </w:num>
  <w:num w:numId="55">
    <w:abstractNumId w:val="39"/>
  </w:num>
  <w:num w:numId="56">
    <w:abstractNumId w:val="46"/>
  </w:num>
  <w:num w:numId="57">
    <w:abstractNumId w:val="35"/>
  </w:num>
  <w:num w:numId="58">
    <w:abstractNumId w:val="1"/>
  </w:num>
  <w:num w:numId="59">
    <w:abstractNumId w:val="64"/>
  </w:num>
  <w:num w:numId="60">
    <w:abstractNumId w:val="37"/>
  </w:num>
  <w:num w:numId="61">
    <w:abstractNumId w:val="40"/>
  </w:num>
  <w:num w:numId="62">
    <w:abstractNumId w:val="47"/>
  </w:num>
  <w:num w:numId="63">
    <w:abstractNumId w:val="56"/>
  </w:num>
  <w:num w:numId="64">
    <w:abstractNumId w:val="17"/>
  </w:num>
  <w:num w:numId="65">
    <w:abstractNumId w:val="6"/>
  </w:num>
  <w:num w:numId="66">
    <w:abstractNumId w:val="63"/>
  </w:num>
  <w:num w:numId="67">
    <w:abstractNumId w:val="4"/>
  </w:num>
  <w:num w:numId="68">
    <w:abstractNumId w:val="48"/>
  </w:num>
  <w:num w:numId="69">
    <w:abstractNumId w:val="49"/>
  </w:num>
  <w:num w:numId="70">
    <w:abstractNumId w:val="70"/>
  </w:num>
  <w:num w:numId="71">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E1"/>
    <w:rsid w:val="00006596"/>
    <w:rsid w:val="00052F81"/>
    <w:rsid w:val="00064272"/>
    <w:rsid w:val="000A1714"/>
    <w:rsid w:val="000B28C6"/>
    <w:rsid w:val="000F5F04"/>
    <w:rsid w:val="00102D13"/>
    <w:rsid w:val="001452C8"/>
    <w:rsid w:val="00175B75"/>
    <w:rsid w:val="001A018B"/>
    <w:rsid w:val="001A776E"/>
    <w:rsid w:val="001E3732"/>
    <w:rsid w:val="00214D21"/>
    <w:rsid w:val="002204D4"/>
    <w:rsid w:val="0024285F"/>
    <w:rsid w:val="00247D95"/>
    <w:rsid w:val="00254BB3"/>
    <w:rsid w:val="00266E14"/>
    <w:rsid w:val="002A3ECE"/>
    <w:rsid w:val="002A5095"/>
    <w:rsid w:val="002D17CE"/>
    <w:rsid w:val="002D2CD0"/>
    <w:rsid w:val="00340365"/>
    <w:rsid w:val="00343994"/>
    <w:rsid w:val="003A12BF"/>
    <w:rsid w:val="003C7176"/>
    <w:rsid w:val="003D3A7C"/>
    <w:rsid w:val="003E33B6"/>
    <w:rsid w:val="003E6738"/>
    <w:rsid w:val="00413D3B"/>
    <w:rsid w:val="004521E6"/>
    <w:rsid w:val="00493FB0"/>
    <w:rsid w:val="00496505"/>
    <w:rsid w:val="004A0925"/>
    <w:rsid w:val="004C0872"/>
    <w:rsid w:val="004F4C6F"/>
    <w:rsid w:val="00535791"/>
    <w:rsid w:val="005D58D1"/>
    <w:rsid w:val="005E00A2"/>
    <w:rsid w:val="006C0D46"/>
    <w:rsid w:val="006C4B72"/>
    <w:rsid w:val="006E3826"/>
    <w:rsid w:val="006E6947"/>
    <w:rsid w:val="00755D62"/>
    <w:rsid w:val="00793066"/>
    <w:rsid w:val="007B2AD1"/>
    <w:rsid w:val="007E0594"/>
    <w:rsid w:val="007F077C"/>
    <w:rsid w:val="00827BFC"/>
    <w:rsid w:val="008556C9"/>
    <w:rsid w:val="0086102C"/>
    <w:rsid w:val="0086535D"/>
    <w:rsid w:val="008848A5"/>
    <w:rsid w:val="008F708B"/>
    <w:rsid w:val="009111E2"/>
    <w:rsid w:val="00947C23"/>
    <w:rsid w:val="00953412"/>
    <w:rsid w:val="00954DA3"/>
    <w:rsid w:val="009D17E3"/>
    <w:rsid w:val="009F320F"/>
    <w:rsid w:val="00A00620"/>
    <w:rsid w:val="00A02181"/>
    <w:rsid w:val="00A32D06"/>
    <w:rsid w:val="00A71F86"/>
    <w:rsid w:val="00AA42E1"/>
    <w:rsid w:val="00AC02B9"/>
    <w:rsid w:val="00AE354C"/>
    <w:rsid w:val="00AF4D44"/>
    <w:rsid w:val="00B252E9"/>
    <w:rsid w:val="00B33A82"/>
    <w:rsid w:val="00B62ED1"/>
    <w:rsid w:val="00BF02D0"/>
    <w:rsid w:val="00BF4359"/>
    <w:rsid w:val="00C12307"/>
    <w:rsid w:val="00C820FB"/>
    <w:rsid w:val="00C91F44"/>
    <w:rsid w:val="00CA7D73"/>
    <w:rsid w:val="00CC3ECB"/>
    <w:rsid w:val="00D03DD8"/>
    <w:rsid w:val="00D32A42"/>
    <w:rsid w:val="00D57DE1"/>
    <w:rsid w:val="00D91520"/>
    <w:rsid w:val="00D967AD"/>
    <w:rsid w:val="00E27BC0"/>
    <w:rsid w:val="00E579E0"/>
    <w:rsid w:val="00E71416"/>
    <w:rsid w:val="00EA209A"/>
    <w:rsid w:val="00EE4100"/>
    <w:rsid w:val="00F10EDF"/>
    <w:rsid w:val="00F15184"/>
    <w:rsid w:val="00F640E4"/>
    <w:rsid w:val="00F70147"/>
    <w:rsid w:val="00F71AC3"/>
    <w:rsid w:val="00F91788"/>
    <w:rsid w:val="00FE0199"/>
    <w:rsid w:val="00FE268B"/>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204"/>
  <w15:chartTrackingRefBased/>
  <w15:docId w15:val="{95E02DA5-F6B5-4656-B6C8-AFFC914E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2E1"/>
    <w:pPr>
      <w:keepNext/>
      <w:widowControl/>
      <w:numPr>
        <w:numId w:val="1"/>
      </w:numPr>
      <w:tabs>
        <w:tab w:val="left" w:pos="-710"/>
        <w:tab w:val="left" w:pos="10"/>
        <w:tab w:val="left" w:pos="712"/>
        <w:tab w:val="left" w:pos="2182"/>
        <w:tab w:val="left" w:pos="2902"/>
        <w:tab w:val="left" w:pos="3622"/>
        <w:tab w:val="left" w:pos="4348"/>
        <w:tab w:val="left" w:pos="5068"/>
        <w:tab w:val="left" w:pos="5794"/>
        <w:tab w:val="left" w:pos="6514"/>
        <w:tab w:val="left" w:pos="7210"/>
        <w:tab w:val="left" w:pos="8650"/>
        <w:tab w:val="left" w:pos="9370"/>
      </w:tabs>
      <w:spacing w:line="244" w:lineRule="exact"/>
      <w:jc w:val="center"/>
      <w:outlineLvl w:val="0"/>
    </w:pPr>
    <w:rPr>
      <w:rFonts w:ascii="Arial" w:hAnsi="Arial" w:cs="Arial"/>
      <w:b/>
      <w:bCs/>
      <w:u w:val="single"/>
    </w:rPr>
  </w:style>
  <w:style w:type="paragraph" w:styleId="Heading2">
    <w:name w:val="heading 2"/>
    <w:basedOn w:val="Normal"/>
    <w:next w:val="Normal"/>
    <w:link w:val="Heading2Char"/>
    <w:semiHidden/>
    <w:unhideWhenUsed/>
    <w:qFormat/>
    <w:rsid w:val="00AA42E1"/>
    <w:pPr>
      <w:keepNext/>
      <w:widowControl/>
      <w:numPr>
        <w:ilvl w:val="1"/>
        <w:numId w:val="1"/>
      </w:numPr>
      <w:tabs>
        <w:tab w:val="left" w:pos="-1710"/>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line="244" w:lineRule="exact"/>
      <w:jc w:val="right"/>
      <w:outlineLvl w:val="1"/>
    </w:pPr>
    <w:rPr>
      <w:rFonts w:ascii="Arial" w:hAnsi="Arial" w:cs="Arial"/>
      <w:b/>
      <w:bCs/>
      <w:u w:val="single"/>
    </w:rPr>
  </w:style>
  <w:style w:type="paragraph" w:styleId="Heading3">
    <w:name w:val="heading 3"/>
    <w:basedOn w:val="Normal"/>
    <w:next w:val="Normal"/>
    <w:link w:val="Heading3Char"/>
    <w:semiHidden/>
    <w:unhideWhenUsed/>
    <w:qFormat/>
    <w:rsid w:val="00AA42E1"/>
    <w:pPr>
      <w:keepNext/>
      <w:widowControl/>
      <w:numPr>
        <w:ilvl w:val="2"/>
        <w:numId w:val="1"/>
      </w:numPr>
      <w:tabs>
        <w:tab w:val="left" w:pos="-710"/>
        <w:tab w:val="left" w:pos="10"/>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center"/>
      <w:outlineLvl w:val="2"/>
    </w:pPr>
    <w:rPr>
      <w:rFonts w:ascii="Arial" w:hAnsi="Arial" w:cs="Arial"/>
      <w:b/>
      <w:bCs/>
    </w:rPr>
  </w:style>
  <w:style w:type="paragraph" w:styleId="Heading4">
    <w:name w:val="heading 4"/>
    <w:basedOn w:val="Normal"/>
    <w:next w:val="Normal"/>
    <w:link w:val="Heading4Char"/>
    <w:semiHidden/>
    <w:unhideWhenUsed/>
    <w:qFormat/>
    <w:rsid w:val="00AA42E1"/>
    <w:pPr>
      <w:keepNext/>
      <w:widowControl/>
      <w:numPr>
        <w:ilvl w:val="3"/>
        <w:numId w:val="1"/>
      </w:numPr>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jc w:val="both"/>
      <w:outlineLvl w:val="3"/>
    </w:pPr>
    <w:rPr>
      <w:rFonts w:ascii="Arial" w:hAnsi="Arial" w:cs="Arial"/>
      <w:b/>
      <w:bCs/>
    </w:rPr>
  </w:style>
  <w:style w:type="paragraph" w:styleId="Heading5">
    <w:name w:val="heading 5"/>
    <w:basedOn w:val="Normal"/>
    <w:next w:val="Normal"/>
    <w:link w:val="Heading5Char"/>
    <w:semiHidden/>
    <w:unhideWhenUsed/>
    <w:qFormat/>
    <w:rsid w:val="00AA42E1"/>
    <w:pPr>
      <w:keepNext/>
      <w:numPr>
        <w:ilvl w:val="4"/>
        <w:numId w:val="1"/>
      </w:numPr>
      <w:tabs>
        <w:tab w:val="left" w:pos="-1440"/>
      </w:tabs>
      <w:jc w:val="center"/>
      <w:outlineLvl w:val="4"/>
    </w:pPr>
    <w:rPr>
      <w:rFonts w:ascii="Arial" w:hAnsi="Arial" w:cs="Arial"/>
      <w:b/>
      <w:bCs/>
      <w:u w:val="single"/>
    </w:rPr>
  </w:style>
  <w:style w:type="paragraph" w:styleId="Heading6">
    <w:name w:val="heading 6"/>
    <w:basedOn w:val="Normal"/>
    <w:next w:val="Normal"/>
    <w:link w:val="Heading6Char"/>
    <w:semiHidden/>
    <w:unhideWhenUsed/>
    <w:qFormat/>
    <w:rsid w:val="00AA42E1"/>
    <w:pPr>
      <w:keepNext/>
      <w:widowControl/>
      <w:numPr>
        <w:ilvl w:val="5"/>
        <w:numId w:val="1"/>
      </w:numPr>
      <w:spacing w:line="244" w:lineRule="exact"/>
      <w:outlineLvl w:val="5"/>
    </w:pPr>
    <w:rPr>
      <w:rFonts w:ascii="Arial" w:hAnsi="Arial" w:cs="Arial"/>
      <w:b/>
      <w:bCs/>
    </w:rPr>
  </w:style>
  <w:style w:type="paragraph" w:styleId="Heading7">
    <w:name w:val="heading 7"/>
    <w:basedOn w:val="Normal"/>
    <w:next w:val="Normal"/>
    <w:link w:val="Heading7Char"/>
    <w:semiHidden/>
    <w:unhideWhenUsed/>
    <w:qFormat/>
    <w:rsid w:val="00AA42E1"/>
    <w:pPr>
      <w:keepNext/>
      <w:widowControl/>
      <w:numPr>
        <w:ilvl w:val="6"/>
        <w:numId w:val="1"/>
      </w:numPr>
      <w:tabs>
        <w:tab w:val="center" w:pos="4730"/>
        <w:tab w:val="left" w:pos="5130"/>
        <w:tab w:val="left" w:pos="5850"/>
        <w:tab w:val="left" w:pos="6570"/>
        <w:tab w:val="left" w:pos="7290"/>
        <w:tab w:val="left" w:pos="8010"/>
        <w:tab w:val="left" w:pos="8730"/>
        <w:tab w:val="left" w:pos="9450"/>
      </w:tabs>
      <w:jc w:val="center"/>
      <w:outlineLvl w:val="6"/>
    </w:pPr>
    <w:rPr>
      <w:rFonts w:ascii="Arial" w:hAnsi="Arial" w:cs="Arial"/>
      <w:b/>
      <w:bCs/>
      <w:sz w:val="20"/>
      <w:szCs w:val="20"/>
    </w:rPr>
  </w:style>
  <w:style w:type="paragraph" w:styleId="Heading8">
    <w:name w:val="heading 8"/>
    <w:basedOn w:val="Normal"/>
    <w:next w:val="Normal"/>
    <w:link w:val="Heading8Char"/>
    <w:semiHidden/>
    <w:unhideWhenUsed/>
    <w:qFormat/>
    <w:rsid w:val="00AA42E1"/>
    <w:pPr>
      <w:keepNext/>
      <w:widowControl/>
      <w:numPr>
        <w:ilvl w:val="7"/>
        <w:numId w:val="1"/>
      </w:numPr>
      <w:tabs>
        <w:tab w:val="left" w:pos="90"/>
        <w:tab w:val="left" w:pos="522"/>
        <w:tab w:val="left" w:pos="3402"/>
        <w:tab w:val="left" w:pos="4698"/>
      </w:tabs>
      <w:jc w:val="center"/>
      <w:outlineLvl w:val="7"/>
    </w:pPr>
    <w:rPr>
      <w:rFonts w:ascii="Arial" w:hAnsi="Arial" w:cs="Arial"/>
      <w:b/>
      <w:bCs/>
      <w:sz w:val="20"/>
      <w:szCs w:val="20"/>
    </w:rPr>
  </w:style>
  <w:style w:type="paragraph" w:styleId="Heading9">
    <w:name w:val="heading 9"/>
    <w:basedOn w:val="Normal"/>
    <w:next w:val="Normal"/>
    <w:link w:val="Heading9Char"/>
    <w:semiHidden/>
    <w:unhideWhenUsed/>
    <w:qFormat/>
    <w:rsid w:val="00AA42E1"/>
    <w:pPr>
      <w:keepNext/>
      <w:numPr>
        <w:ilvl w:val="8"/>
        <w:numId w:val="1"/>
      </w:numPr>
      <w:tabs>
        <w:tab w:val="left" w:pos="-720"/>
        <w:tab w:val="left" w:pos="0"/>
        <w:tab w:val="left" w:pos="726"/>
        <w:tab w:val="left" w:pos="1446"/>
        <w:tab w:val="left" w:pos="2172"/>
        <w:tab w:val="left" w:pos="2892"/>
        <w:tab w:val="left" w:pos="3612"/>
        <w:tab w:val="left" w:pos="4338"/>
        <w:tab w:val="left" w:pos="5058"/>
        <w:tab w:val="left" w:pos="5784"/>
        <w:tab w:val="left" w:pos="6504"/>
        <w:tab w:val="left" w:pos="7200"/>
        <w:tab w:val="left" w:pos="8640"/>
        <w:tab w:val="left" w:pos="9360"/>
      </w:tabs>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2E1"/>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AA42E1"/>
    <w:rPr>
      <w:rFonts w:ascii="Arial" w:eastAsia="Times New Roman" w:hAnsi="Arial" w:cs="Arial"/>
      <w:b/>
      <w:bCs/>
      <w:sz w:val="24"/>
      <w:szCs w:val="24"/>
      <w:u w:val="single"/>
    </w:rPr>
  </w:style>
  <w:style w:type="character" w:customStyle="1" w:styleId="Heading3Char">
    <w:name w:val="Heading 3 Char"/>
    <w:basedOn w:val="DefaultParagraphFont"/>
    <w:link w:val="Heading3"/>
    <w:semiHidden/>
    <w:rsid w:val="00AA42E1"/>
    <w:rPr>
      <w:rFonts w:ascii="Arial" w:eastAsia="Times New Roman" w:hAnsi="Arial" w:cs="Arial"/>
      <w:b/>
      <w:bCs/>
      <w:sz w:val="24"/>
      <w:szCs w:val="24"/>
    </w:rPr>
  </w:style>
  <w:style w:type="character" w:customStyle="1" w:styleId="Heading4Char">
    <w:name w:val="Heading 4 Char"/>
    <w:basedOn w:val="DefaultParagraphFont"/>
    <w:link w:val="Heading4"/>
    <w:semiHidden/>
    <w:rsid w:val="00AA42E1"/>
    <w:rPr>
      <w:rFonts w:ascii="Arial" w:eastAsia="Times New Roman" w:hAnsi="Arial" w:cs="Arial"/>
      <w:b/>
      <w:bCs/>
      <w:sz w:val="24"/>
      <w:szCs w:val="24"/>
    </w:rPr>
  </w:style>
  <w:style w:type="character" w:customStyle="1" w:styleId="Heading5Char">
    <w:name w:val="Heading 5 Char"/>
    <w:basedOn w:val="DefaultParagraphFont"/>
    <w:link w:val="Heading5"/>
    <w:semiHidden/>
    <w:rsid w:val="00AA42E1"/>
    <w:rPr>
      <w:rFonts w:ascii="Arial" w:eastAsia="Times New Roman" w:hAnsi="Arial" w:cs="Arial"/>
      <w:b/>
      <w:bCs/>
      <w:sz w:val="24"/>
      <w:szCs w:val="24"/>
      <w:u w:val="single"/>
    </w:rPr>
  </w:style>
  <w:style w:type="character" w:customStyle="1" w:styleId="Heading6Char">
    <w:name w:val="Heading 6 Char"/>
    <w:basedOn w:val="DefaultParagraphFont"/>
    <w:link w:val="Heading6"/>
    <w:semiHidden/>
    <w:rsid w:val="00AA42E1"/>
    <w:rPr>
      <w:rFonts w:ascii="Arial" w:eastAsia="Times New Roman" w:hAnsi="Arial" w:cs="Arial"/>
      <w:b/>
      <w:bCs/>
      <w:sz w:val="24"/>
      <w:szCs w:val="24"/>
    </w:rPr>
  </w:style>
  <w:style w:type="character" w:customStyle="1" w:styleId="Heading7Char">
    <w:name w:val="Heading 7 Char"/>
    <w:basedOn w:val="DefaultParagraphFont"/>
    <w:link w:val="Heading7"/>
    <w:semiHidden/>
    <w:rsid w:val="00AA42E1"/>
    <w:rPr>
      <w:rFonts w:ascii="Arial" w:eastAsia="Times New Roman" w:hAnsi="Arial" w:cs="Arial"/>
      <w:b/>
      <w:bCs/>
      <w:sz w:val="20"/>
      <w:szCs w:val="20"/>
    </w:rPr>
  </w:style>
  <w:style w:type="character" w:customStyle="1" w:styleId="Heading8Char">
    <w:name w:val="Heading 8 Char"/>
    <w:basedOn w:val="DefaultParagraphFont"/>
    <w:link w:val="Heading8"/>
    <w:semiHidden/>
    <w:rsid w:val="00AA42E1"/>
    <w:rPr>
      <w:rFonts w:ascii="Arial" w:eastAsia="Times New Roman" w:hAnsi="Arial" w:cs="Arial"/>
      <w:b/>
      <w:bCs/>
      <w:sz w:val="20"/>
      <w:szCs w:val="20"/>
    </w:rPr>
  </w:style>
  <w:style w:type="character" w:customStyle="1" w:styleId="Heading9Char">
    <w:name w:val="Heading 9 Char"/>
    <w:basedOn w:val="DefaultParagraphFont"/>
    <w:link w:val="Heading9"/>
    <w:semiHidden/>
    <w:rsid w:val="00AA42E1"/>
    <w:rPr>
      <w:rFonts w:ascii="Arial" w:eastAsia="Times New Roman" w:hAnsi="Arial" w:cs="Arial"/>
      <w:b/>
      <w:bCs/>
      <w:sz w:val="24"/>
      <w:szCs w:val="24"/>
      <w:u w:val="single"/>
    </w:rPr>
  </w:style>
  <w:style w:type="character" w:styleId="Hyperlink">
    <w:name w:val="Hyperlink"/>
    <w:basedOn w:val="DefaultParagraphFont"/>
    <w:uiPriority w:val="99"/>
    <w:unhideWhenUsed/>
    <w:rsid w:val="00AA42E1"/>
    <w:rPr>
      <w:color w:val="0563C1" w:themeColor="hyperlink"/>
      <w:u w:val="single"/>
    </w:rPr>
  </w:style>
  <w:style w:type="character" w:styleId="FollowedHyperlink">
    <w:name w:val="FollowedHyperlink"/>
    <w:basedOn w:val="DefaultParagraphFont"/>
    <w:uiPriority w:val="99"/>
    <w:semiHidden/>
    <w:unhideWhenUsed/>
    <w:rsid w:val="00AA42E1"/>
    <w:rPr>
      <w:color w:val="954F72" w:themeColor="followedHyperlink"/>
      <w:u w:val="single"/>
    </w:rPr>
  </w:style>
  <w:style w:type="paragraph" w:customStyle="1" w:styleId="msonormal0">
    <w:name w:val="msonormal"/>
    <w:basedOn w:val="Normal"/>
    <w:rsid w:val="00AA42E1"/>
    <w:pPr>
      <w:widowControl/>
      <w:autoSpaceDE/>
      <w:autoSpaceDN/>
      <w:adjustRightInd/>
      <w:spacing w:before="100" w:beforeAutospacing="1" w:after="100" w:afterAutospacing="1"/>
    </w:pPr>
  </w:style>
  <w:style w:type="paragraph" w:styleId="Header">
    <w:name w:val="header"/>
    <w:basedOn w:val="Normal"/>
    <w:link w:val="HeaderChar"/>
    <w:uiPriority w:val="99"/>
    <w:semiHidden/>
    <w:unhideWhenUsed/>
    <w:rsid w:val="00AA42E1"/>
    <w:pPr>
      <w:tabs>
        <w:tab w:val="center" w:pos="4680"/>
        <w:tab w:val="right" w:pos="9360"/>
      </w:tabs>
    </w:pPr>
  </w:style>
  <w:style w:type="character" w:customStyle="1" w:styleId="HeaderChar">
    <w:name w:val="Header Char"/>
    <w:basedOn w:val="DefaultParagraphFont"/>
    <w:link w:val="Header"/>
    <w:uiPriority w:val="99"/>
    <w:semiHidden/>
    <w:rsid w:val="00AA42E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A42E1"/>
    <w:pPr>
      <w:tabs>
        <w:tab w:val="center" w:pos="4680"/>
        <w:tab w:val="right" w:pos="9360"/>
      </w:tabs>
    </w:pPr>
  </w:style>
  <w:style w:type="character" w:customStyle="1" w:styleId="FooterChar">
    <w:name w:val="Footer Char"/>
    <w:basedOn w:val="DefaultParagraphFont"/>
    <w:link w:val="Footer"/>
    <w:uiPriority w:val="99"/>
    <w:semiHidden/>
    <w:rsid w:val="00AA42E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A42E1"/>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character" w:customStyle="1" w:styleId="BodyTextIndentChar">
    <w:name w:val="Body Text Indent Char"/>
    <w:basedOn w:val="DefaultParagraphFont"/>
    <w:link w:val="BodyTextIndent"/>
    <w:semiHidden/>
    <w:rsid w:val="00AA42E1"/>
    <w:rPr>
      <w:rFonts w:ascii="Arial" w:eastAsia="Times New Roman" w:hAnsi="Arial" w:cs="Arial"/>
      <w:sz w:val="24"/>
      <w:szCs w:val="24"/>
    </w:rPr>
  </w:style>
  <w:style w:type="paragraph" w:styleId="BalloonText">
    <w:name w:val="Balloon Text"/>
    <w:basedOn w:val="Normal"/>
    <w:link w:val="BalloonTextChar"/>
    <w:uiPriority w:val="99"/>
    <w:semiHidden/>
    <w:unhideWhenUsed/>
    <w:rsid w:val="00AA4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E1"/>
    <w:rPr>
      <w:rFonts w:ascii="Segoe UI" w:eastAsia="Times New Roman" w:hAnsi="Segoe UI" w:cs="Segoe UI"/>
      <w:sz w:val="18"/>
      <w:szCs w:val="18"/>
    </w:rPr>
  </w:style>
  <w:style w:type="paragraph" w:styleId="ListParagraph">
    <w:name w:val="List Paragraph"/>
    <w:basedOn w:val="Normal"/>
    <w:uiPriority w:val="34"/>
    <w:qFormat/>
    <w:rsid w:val="00AA42E1"/>
    <w:pPr>
      <w:ind w:left="720"/>
      <w:contextualSpacing/>
    </w:pPr>
  </w:style>
  <w:style w:type="paragraph" w:customStyle="1" w:styleId="paragraphtext---richtextparagraph">
    <w:name w:val="paragraphtext---richtext_paragraph"/>
    <w:basedOn w:val="Normal"/>
    <w:rsid w:val="00AA42E1"/>
    <w:pPr>
      <w:widowControl/>
      <w:autoSpaceDE/>
      <w:autoSpaceDN/>
      <w:adjustRightInd/>
      <w:spacing w:before="100" w:beforeAutospacing="1" w:after="100" w:afterAutospacing="1"/>
    </w:pPr>
    <w:rPr>
      <w:color w:val="222222"/>
    </w:rPr>
  </w:style>
  <w:style w:type="character" w:customStyle="1" w:styleId="tgc">
    <w:name w:val="_tgc"/>
    <w:basedOn w:val="DefaultParagraphFont"/>
    <w:rsid w:val="00AA42E1"/>
  </w:style>
  <w:style w:type="table" w:styleId="TableGrid">
    <w:name w:val="Table Grid"/>
    <w:basedOn w:val="TableNormal"/>
    <w:uiPriority w:val="39"/>
    <w:rsid w:val="00AA42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AA42E1"/>
    <w:pPr>
      <w:numPr>
        <w:numId w:val="1"/>
      </w:numPr>
    </w:pPr>
  </w:style>
  <w:style w:type="character" w:customStyle="1" w:styleId="UnresolvedMention1">
    <w:name w:val="Unresolved Mention1"/>
    <w:basedOn w:val="DefaultParagraphFont"/>
    <w:uiPriority w:val="99"/>
    <w:semiHidden/>
    <w:unhideWhenUsed/>
    <w:rsid w:val="00FE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88484">
      <w:bodyDiv w:val="1"/>
      <w:marLeft w:val="0"/>
      <w:marRight w:val="0"/>
      <w:marTop w:val="0"/>
      <w:marBottom w:val="0"/>
      <w:divBdr>
        <w:top w:val="none" w:sz="0" w:space="0" w:color="auto"/>
        <w:left w:val="none" w:sz="0" w:space="0" w:color="auto"/>
        <w:bottom w:val="none" w:sz="0" w:space="0" w:color="auto"/>
        <w:right w:val="none" w:sz="0" w:space="0" w:color="auto"/>
      </w:divBdr>
    </w:div>
    <w:div w:id="713431176">
      <w:bodyDiv w:val="1"/>
      <w:marLeft w:val="0"/>
      <w:marRight w:val="0"/>
      <w:marTop w:val="0"/>
      <w:marBottom w:val="0"/>
      <w:divBdr>
        <w:top w:val="none" w:sz="0" w:space="0" w:color="auto"/>
        <w:left w:val="none" w:sz="0" w:space="0" w:color="auto"/>
        <w:bottom w:val="none" w:sz="0" w:space="0" w:color="auto"/>
        <w:right w:val="none" w:sz="0" w:space="0" w:color="auto"/>
      </w:divBdr>
    </w:div>
    <w:div w:id="741487262">
      <w:bodyDiv w:val="1"/>
      <w:marLeft w:val="0"/>
      <w:marRight w:val="0"/>
      <w:marTop w:val="0"/>
      <w:marBottom w:val="0"/>
      <w:divBdr>
        <w:top w:val="none" w:sz="0" w:space="0" w:color="auto"/>
        <w:left w:val="none" w:sz="0" w:space="0" w:color="auto"/>
        <w:bottom w:val="none" w:sz="0" w:space="0" w:color="auto"/>
        <w:right w:val="none" w:sz="0" w:space="0" w:color="auto"/>
      </w:divBdr>
    </w:div>
    <w:div w:id="1167598143">
      <w:bodyDiv w:val="1"/>
      <w:marLeft w:val="0"/>
      <w:marRight w:val="0"/>
      <w:marTop w:val="0"/>
      <w:marBottom w:val="0"/>
      <w:divBdr>
        <w:top w:val="none" w:sz="0" w:space="0" w:color="auto"/>
        <w:left w:val="none" w:sz="0" w:space="0" w:color="auto"/>
        <w:bottom w:val="none" w:sz="0" w:space="0" w:color="auto"/>
        <w:right w:val="none" w:sz="0" w:space="0" w:color="auto"/>
      </w:divBdr>
    </w:div>
    <w:div w:id="1772702238">
      <w:bodyDiv w:val="1"/>
      <w:marLeft w:val="0"/>
      <w:marRight w:val="0"/>
      <w:marTop w:val="0"/>
      <w:marBottom w:val="0"/>
      <w:divBdr>
        <w:top w:val="none" w:sz="0" w:space="0" w:color="auto"/>
        <w:left w:val="none" w:sz="0" w:space="0" w:color="auto"/>
        <w:bottom w:val="none" w:sz="0" w:space="0" w:color="auto"/>
        <w:right w:val="none" w:sz="0" w:space="0" w:color="auto"/>
      </w:divBdr>
    </w:div>
    <w:div w:id="1841962182">
      <w:bodyDiv w:val="1"/>
      <w:marLeft w:val="0"/>
      <w:marRight w:val="0"/>
      <w:marTop w:val="0"/>
      <w:marBottom w:val="0"/>
      <w:divBdr>
        <w:top w:val="none" w:sz="0" w:space="0" w:color="auto"/>
        <w:left w:val="none" w:sz="0" w:space="0" w:color="auto"/>
        <w:bottom w:val="none" w:sz="0" w:space="0" w:color="auto"/>
        <w:right w:val="none" w:sz="0" w:space="0" w:color="auto"/>
      </w:divBdr>
    </w:div>
    <w:div w:id="2128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0621AB29B354A89F228C3BBB3B2C6" ma:contentTypeVersion="0" ma:contentTypeDescription="Create a new document." ma:contentTypeScope="" ma:versionID="aad6396f39de8e3ede1763f60ed56f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3A525-DADA-40D2-A89F-EEF1349D0D3D}">
  <ds:schemaRefs>
    <ds:schemaRef ds:uri="http://schemas.microsoft.com/sharepoint/v3/contenttype/forms"/>
  </ds:schemaRefs>
</ds:datastoreItem>
</file>

<file path=customXml/itemProps2.xml><?xml version="1.0" encoding="utf-8"?>
<ds:datastoreItem xmlns:ds="http://schemas.openxmlformats.org/officeDocument/2006/customXml" ds:itemID="{DE89C42B-6685-4BE7-BD69-BBA71A98B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F3788-E35B-40DD-A6C1-10CB97BF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10917</Words>
  <Characters>62232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Raptosh, Kathleen</dc:creator>
  <cp:keywords/>
  <dc:description/>
  <cp:lastModifiedBy>Peter Chomko</cp:lastModifiedBy>
  <cp:revision>2</cp:revision>
  <dcterms:created xsi:type="dcterms:W3CDTF">2019-08-13T15:01:00Z</dcterms:created>
  <dcterms:modified xsi:type="dcterms:W3CDTF">2019-08-13T15:01:00Z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0x010100B040621AB29B354A89F228C3BBB3B2C6</vt:lpwstr>
  </property>
</Properties>
</file>